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93" w:rsidRPr="00504FFE" w:rsidRDefault="00EB7293" w:rsidP="00EB7293">
      <w:pPr>
        <w:widowContro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</w:t>
      </w:r>
      <w:r w:rsidRPr="00504FFE">
        <w:rPr>
          <w:rFonts w:ascii="Arial" w:hAnsi="Arial" w:cs="Arial"/>
          <w:b/>
        </w:rPr>
        <w:t>INFRAESTRUTURA</w:t>
      </w:r>
      <w:r w:rsidRPr="00504FFE">
        <w:rPr>
          <w:rFonts w:ascii="Arial" w:hAnsi="Arial" w:cs="Arial"/>
          <w:b/>
        </w:rPr>
        <w:fldChar w:fldCharType="begin"/>
      </w:r>
      <w:r w:rsidRPr="00504FFE">
        <w:instrText xml:space="preserve"> TC "</w:instrText>
      </w:r>
      <w:bookmarkStart w:id="0" w:name="_Toc307588112"/>
      <w:r w:rsidRPr="00504FFE">
        <w:rPr>
          <w:rFonts w:ascii="Arial" w:hAnsi="Arial" w:cs="Arial"/>
          <w:b/>
        </w:rPr>
        <w:instrText>INFRA-ESTRUTURA</w:instrText>
      </w:r>
      <w:bookmarkEnd w:id="0"/>
      <w:r w:rsidRPr="00504FFE">
        <w:instrText xml:space="preserve">" \f C \l "1" </w:instrText>
      </w:r>
      <w:r w:rsidRPr="00504FFE">
        <w:rPr>
          <w:rFonts w:ascii="Arial" w:hAnsi="Arial" w:cs="Arial"/>
          <w:b/>
        </w:rPr>
        <w:fldChar w:fldCharType="end"/>
      </w:r>
    </w:p>
    <w:p w:rsidR="00EB7293" w:rsidRDefault="00EB7293" w:rsidP="00EB7293">
      <w:pPr>
        <w:spacing w:line="360" w:lineRule="auto"/>
        <w:ind w:firstLine="180"/>
        <w:jc w:val="both"/>
        <w:rPr>
          <w:rFonts w:ascii="Arial" w:hAnsi="Arial" w:cs="Arial"/>
          <w:bCs/>
          <w:szCs w:val="28"/>
        </w:rPr>
      </w:pPr>
    </w:p>
    <w:p w:rsidR="00EB7293" w:rsidRDefault="00EB7293" w:rsidP="00EB7293">
      <w:pPr>
        <w:spacing w:line="36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8"/>
        </w:rPr>
        <w:t>Atualmente,</w:t>
      </w:r>
      <w:r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</w:rPr>
        <w:t>o IFPB Campus Sousa dispõe de uma infraestrutura composta por três ambientes distintos, ou seja:</w:t>
      </w:r>
    </w:p>
    <w:p w:rsidR="00EB7293" w:rsidRDefault="00EB7293" w:rsidP="00EB729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Sousa: Unidade Sede</w:t>
      </w:r>
    </w:p>
    <w:p w:rsidR="00EB7293" w:rsidRDefault="00EB7293" w:rsidP="00EB729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Fazenda da Escola: Unidade São Gonçalo</w:t>
      </w:r>
    </w:p>
    <w:p w:rsidR="00EB7293" w:rsidRDefault="00EB7293" w:rsidP="00EB729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rural de Sousa: Lote no Perímetro Irrigado Várzeas de Sousa</w:t>
      </w:r>
    </w:p>
    <w:p w:rsidR="00EB7293" w:rsidRPr="006A5DB7" w:rsidRDefault="00EB7293" w:rsidP="00EB729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Centro Vocacional </w:t>
      </w:r>
      <w:proofErr w:type="gramStart"/>
      <w:r>
        <w:rPr>
          <w:rFonts w:ascii="Arial" w:hAnsi="Arial" w:cs="Arial"/>
        </w:rPr>
        <w:t>tecnológico -CVT</w:t>
      </w:r>
      <w:proofErr w:type="gramEnd"/>
      <w:r>
        <w:rPr>
          <w:rFonts w:ascii="Arial" w:hAnsi="Arial" w:cs="Arial"/>
        </w:rPr>
        <w:t xml:space="preserve"> </w:t>
      </w:r>
      <w:r w:rsidRPr="006A5DB7">
        <w:rPr>
          <w:rFonts w:ascii="Arial" w:hAnsi="Arial" w:cs="Arial"/>
          <w:b/>
        </w:rPr>
        <w:fldChar w:fldCharType="begin"/>
      </w:r>
      <w:r w:rsidRPr="006A5DB7">
        <w:rPr>
          <w:rFonts w:ascii="Arial" w:hAnsi="Arial" w:cs="Arial"/>
        </w:rPr>
        <w:instrText xml:space="preserve"> TC "</w:instrText>
      </w:r>
      <w:bookmarkStart w:id="1" w:name="_Toc329700340"/>
      <w:bookmarkStart w:id="2" w:name="_Toc339294090"/>
      <w:r w:rsidRPr="006A5DB7">
        <w:rPr>
          <w:rFonts w:ascii="Arial" w:hAnsi="Arial" w:cs="Arial"/>
          <w:b/>
        </w:rPr>
        <w:instrText>INFRAESTRUTURA</w:instrText>
      </w:r>
      <w:bookmarkEnd w:id="1"/>
      <w:bookmarkEnd w:id="2"/>
      <w:r w:rsidRPr="006A5DB7">
        <w:rPr>
          <w:rFonts w:ascii="Arial" w:hAnsi="Arial" w:cs="Arial"/>
        </w:rPr>
        <w:instrText xml:space="preserve">" \f C \l "1" </w:instrText>
      </w:r>
      <w:r w:rsidRPr="006A5DB7">
        <w:rPr>
          <w:rFonts w:ascii="Arial" w:hAnsi="Arial" w:cs="Arial"/>
          <w:b/>
        </w:rPr>
        <w:fldChar w:fldCharType="end"/>
      </w:r>
    </w:p>
    <w:p w:rsidR="00EB7293" w:rsidRPr="006A5DB7" w:rsidRDefault="00EB7293" w:rsidP="00EB7293">
      <w:pPr>
        <w:widowControl w:val="0"/>
        <w:rPr>
          <w:rFonts w:ascii="Arial" w:hAnsi="Arial" w:cs="Arial"/>
        </w:rPr>
      </w:pPr>
    </w:p>
    <w:p w:rsidR="00EB7293" w:rsidRPr="00D546BF" w:rsidRDefault="00EB7293" w:rsidP="00EB7293">
      <w:pPr>
        <w:widowControl w:val="0"/>
        <w:rPr>
          <w:rFonts w:ascii="Arial" w:hAnsi="Arial" w:cs="Arial"/>
          <w:b/>
        </w:rPr>
      </w:pPr>
      <w:bookmarkStart w:id="3" w:name="_Toc292295061"/>
      <w:proofErr w:type="gramStart"/>
      <w:r>
        <w:rPr>
          <w:rFonts w:ascii="Arial" w:hAnsi="Arial" w:cs="Arial"/>
          <w:b/>
        </w:rPr>
        <w:t xml:space="preserve">4.1 </w:t>
      </w:r>
      <w:r w:rsidRPr="00D546BF">
        <w:rPr>
          <w:rFonts w:ascii="Arial" w:hAnsi="Arial" w:cs="Arial"/>
          <w:b/>
        </w:rPr>
        <w:t>Espaço</w:t>
      </w:r>
      <w:proofErr w:type="gramEnd"/>
      <w:r w:rsidRPr="00D546BF">
        <w:rPr>
          <w:rFonts w:ascii="Arial" w:hAnsi="Arial" w:cs="Arial"/>
          <w:b/>
        </w:rPr>
        <w:t xml:space="preserve"> Físico Geral</w:t>
      </w:r>
      <w:bookmarkEnd w:id="3"/>
      <w:r w:rsidRPr="00D546BF">
        <w:rPr>
          <w:rFonts w:ascii="Arial" w:hAnsi="Arial" w:cs="Arial"/>
          <w:b/>
        </w:rPr>
        <w:fldChar w:fldCharType="begin"/>
      </w:r>
      <w:r w:rsidRPr="00D546BF">
        <w:rPr>
          <w:rFonts w:ascii="Arial" w:hAnsi="Arial" w:cs="Arial"/>
          <w:b/>
        </w:rPr>
        <w:instrText xml:space="preserve"> TC "</w:instrText>
      </w:r>
      <w:bookmarkStart w:id="4" w:name="_Toc339294091"/>
      <w:r w:rsidRPr="00D546BF">
        <w:rPr>
          <w:rFonts w:ascii="Arial" w:hAnsi="Arial" w:cs="Arial"/>
          <w:b/>
        </w:rPr>
        <w:instrText>Espaço Físico Geral</w:instrText>
      </w:r>
      <w:bookmarkEnd w:id="4"/>
      <w:r w:rsidRPr="00D546BF">
        <w:rPr>
          <w:rFonts w:ascii="Arial" w:hAnsi="Arial" w:cs="Arial"/>
          <w:b/>
        </w:rPr>
        <w:instrText xml:space="preserve">" \f C \l "2" </w:instrText>
      </w:r>
      <w:r w:rsidRPr="00D546BF">
        <w:rPr>
          <w:rFonts w:ascii="Arial" w:hAnsi="Arial" w:cs="Arial"/>
          <w:b/>
        </w:rPr>
        <w:fldChar w:fldCharType="end"/>
      </w:r>
    </w:p>
    <w:p w:rsidR="00EB7293" w:rsidRDefault="00EB7293" w:rsidP="00EB7293">
      <w:pPr>
        <w:jc w:val="both"/>
        <w:rPr>
          <w:rFonts w:ascii="Arial" w:hAnsi="Arial" w:cs="Arial"/>
          <w:szCs w:val="28"/>
        </w:rPr>
      </w:pPr>
    </w:p>
    <w:p w:rsidR="00EB7293" w:rsidRDefault="00EB7293" w:rsidP="00EB729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a) Área Física/ Unidade Sede</w:t>
      </w:r>
    </w:p>
    <w:p w:rsidR="00EB7293" w:rsidRDefault="00EB7293" w:rsidP="00EB7293">
      <w:pPr>
        <w:pStyle w:val="Cabealh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3725"/>
      </w:tblGrid>
      <w:tr w:rsidR="00EB7293" w:rsidTr="00F5374E">
        <w:tc>
          <w:tcPr>
            <w:tcW w:w="5220" w:type="dxa"/>
            <w:shd w:val="clear" w:color="auto" w:fill="CCCCCC"/>
          </w:tcPr>
          <w:p w:rsidR="00EB7293" w:rsidRDefault="00EB7293" w:rsidP="00F5374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3933" w:type="dxa"/>
            <w:shd w:val="clear" w:color="auto" w:fill="CCCCCC"/>
          </w:tcPr>
          <w:p w:rsidR="00EB7293" w:rsidRDefault="00EB7293" w:rsidP="00F537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 em (m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Terreno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16. 740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Construída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4. 717</w:t>
            </w:r>
          </w:p>
        </w:tc>
      </w:tr>
    </w:tbl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p w:rsidR="00EB7293" w:rsidRDefault="00EB7293" w:rsidP="00EB729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b) Instalações/Unidade Sede</w:t>
      </w:r>
    </w:p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904"/>
        <w:gridCol w:w="3708"/>
      </w:tblGrid>
      <w:tr w:rsidR="00EB7293" w:rsidTr="00F5374E">
        <w:tc>
          <w:tcPr>
            <w:tcW w:w="5220" w:type="dxa"/>
            <w:tcBorders>
              <w:bottom w:val="single" w:sz="4" w:space="0" w:color="auto"/>
            </w:tcBorders>
            <w:shd w:val="clear" w:color="auto" w:fill="CCCCCC"/>
          </w:tcPr>
          <w:p w:rsidR="00EB7293" w:rsidRDefault="00EB7293" w:rsidP="00F5374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CCCCCC"/>
          </w:tcPr>
          <w:p w:rsidR="00EB7293" w:rsidRDefault="00EB7293" w:rsidP="00F53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apoio administrativo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Ambiente para Aula 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Pátio de Recreação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Ambiente para Laboratório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 de Esportes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Pista de Atletismo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</w:t>
            </w:r>
            <w:proofErr w:type="spellStart"/>
            <w:r>
              <w:rPr>
                <w:rFonts w:ascii="Arial" w:hAnsi="Arial" w:cs="Arial"/>
              </w:rPr>
              <w:t>Multimeio</w:t>
            </w:r>
            <w:proofErr w:type="spellEnd"/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Auditório/Salão Nobre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Refeitório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Apoio ao Ensino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Alojamento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Telefônica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Marcenaria e Carpintaria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Garagem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D’Água (16.000 Litros)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Eventos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para Hóspedes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Guarita de Vigilância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  <w:shd w:val="clear" w:color="auto" w:fill="FFFFFF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de Química </w:t>
            </w:r>
          </w:p>
        </w:tc>
        <w:tc>
          <w:tcPr>
            <w:tcW w:w="3933" w:type="dxa"/>
            <w:shd w:val="clear" w:color="auto" w:fill="FFFFFF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p w:rsidR="00EB7293" w:rsidRPr="00940A6D" w:rsidRDefault="00EB7293" w:rsidP="00EB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8"/>
        </w:rPr>
        <w:lastRenderedPageBreak/>
        <w:t>c</w:t>
      </w:r>
      <w:r w:rsidRPr="00940A6D">
        <w:rPr>
          <w:rFonts w:ascii="Arial" w:hAnsi="Arial" w:cs="Arial"/>
          <w:bCs/>
          <w:szCs w:val="28"/>
        </w:rPr>
        <w:t xml:space="preserve">) Área física: </w:t>
      </w:r>
      <w:r w:rsidRPr="00940A6D">
        <w:rPr>
          <w:rFonts w:ascii="Arial" w:hAnsi="Arial" w:cs="Arial"/>
        </w:rPr>
        <w:t>Fazenda da Escola</w:t>
      </w:r>
      <w:r>
        <w:rPr>
          <w:rFonts w:ascii="Arial" w:hAnsi="Arial" w:cs="Arial"/>
        </w:rPr>
        <w:t>-</w:t>
      </w:r>
      <w:r w:rsidRPr="00940A6D">
        <w:rPr>
          <w:rFonts w:ascii="Arial" w:hAnsi="Arial" w:cs="Arial"/>
        </w:rPr>
        <w:t>Unidade São Gonçalo</w:t>
      </w:r>
    </w:p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3725"/>
      </w:tblGrid>
      <w:tr w:rsidR="00EB7293" w:rsidTr="00F5374E">
        <w:tc>
          <w:tcPr>
            <w:tcW w:w="5220" w:type="dxa"/>
            <w:shd w:val="clear" w:color="auto" w:fill="CCCCCC"/>
          </w:tcPr>
          <w:p w:rsidR="00EB7293" w:rsidRPr="00996FAE" w:rsidRDefault="00EB7293" w:rsidP="00F5374E">
            <w:pPr>
              <w:pStyle w:val="Ttulo5"/>
              <w:rPr>
                <w:rFonts w:cs="Arial"/>
                <w:i/>
                <w:sz w:val="24"/>
                <w:szCs w:val="24"/>
              </w:rPr>
            </w:pPr>
            <w:r w:rsidRPr="00996FAE">
              <w:rPr>
                <w:rFonts w:cs="Arial"/>
                <w:i/>
                <w:sz w:val="24"/>
                <w:szCs w:val="24"/>
              </w:rPr>
              <w:t>Área</w:t>
            </w:r>
          </w:p>
        </w:tc>
        <w:tc>
          <w:tcPr>
            <w:tcW w:w="3933" w:type="dxa"/>
            <w:shd w:val="clear" w:color="auto" w:fill="CCCCCC"/>
          </w:tcPr>
          <w:p w:rsidR="00EB7293" w:rsidRPr="00996FAE" w:rsidRDefault="00EB7293" w:rsidP="00F5374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96FAE">
              <w:rPr>
                <w:rFonts w:ascii="Arial" w:hAnsi="Arial" w:cs="Arial"/>
                <w:b/>
                <w:szCs w:val="28"/>
              </w:rPr>
              <w:t>Quantidade em (m</w:t>
            </w:r>
            <w:r w:rsidRPr="00996FAE">
              <w:rPr>
                <w:rFonts w:ascii="Arial" w:hAnsi="Arial" w:cs="Arial"/>
                <w:b/>
                <w:szCs w:val="28"/>
                <w:vertAlign w:val="superscript"/>
              </w:rPr>
              <w:t>2</w:t>
            </w:r>
            <w:r w:rsidRPr="00996FAE">
              <w:rPr>
                <w:rFonts w:ascii="Arial" w:hAnsi="Arial" w:cs="Arial"/>
                <w:b/>
                <w:szCs w:val="28"/>
              </w:rPr>
              <w:t>)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Total da Fazenda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1. 280.000,00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Construída Total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11. 331,97</w:t>
            </w:r>
          </w:p>
        </w:tc>
      </w:tr>
    </w:tbl>
    <w:p w:rsidR="00EB7293" w:rsidRDefault="00EB7293" w:rsidP="00EB7293">
      <w:pPr>
        <w:jc w:val="both"/>
        <w:rPr>
          <w:rFonts w:ascii="Arial" w:hAnsi="Arial" w:cs="Arial"/>
          <w:b/>
          <w:sz w:val="28"/>
          <w:szCs w:val="28"/>
        </w:rPr>
      </w:pPr>
    </w:p>
    <w:p w:rsidR="00EB7293" w:rsidRDefault="00EB7293" w:rsidP="00EB729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d) Instalações</w:t>
      </w:r>
    </w:p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3602"/>
      </w:tblGrid>
      <w:tr w:rsidR="00EB7293" w:rsidTr="00F5374E">
        <w:tc>
          <w:tcPr>
            <w:tcW w:w="5220" w:type="dxa"/>
            <w:shd w:val="clear" w:color="auto" w:fill="CCCCCC"/>
          </w:tcPr>
          <w:p w:rsidR="00EB7293" w:rsidRPr="00996FAE" w:rsidRDefault="00EB7293" w:rsidP="00F5374E">
            <w:pPr>
              <w:pStyle w:val="Ttulo5"/>
              <w:rPr>
                <w:rFonts w:cs="Arial"/>
                <w:i/>
                <w:sz w:val="24"/>
                <w:szCs w:val="24"/>
              </w:rPr>
            </w:pPr>
            <w:r w:rsidRPr="00996FAE">
              <w:rPr>
                <w:rFonts w:cs="Arial"/>
                <w:i/>
                <w:sz w:val="24"/>
                <w:szCs w:val="24"/>
              </w:rPr>
              <w:t>Ambiente</w:t>
            </w:r>
          </w:p>
        </w:tc>
        <w:tc>
          <w:tcPr>
            <w:tcW w:w="3933" w:type="dxa"/>
            <w:shd w:val="clear" w:color="auto" w:fill="CCCCCC"/>
          </w:tcPr>
          <w:p w:rsidR="00EB7293" w:rsidRDefault="00EB7293" w:rsidP="00F5374E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Quantidade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Apoio Administrativo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Ambiente para Aula</w:t>
            </w:r>
          </w:p>
        </w:tc>
        <w:tc>
          <w:tcPr>
            <w:tcW w:w="3933" w:type="dxa"/>
          </w:tcPr>
          <w:p w:rsidR="00EB7293" w:rsidRPr="00940A6D" w:rsidRDefault="00EB7293" w:rsidP="00F5374E">
            <w:pPr>
              <w:jc w:val="center"/>
              <w:rPr>
                <w:rFonts w:ascii="Arial" w:hAnsi="Arial" w:cs="Arial"/>
              </w:rPr>
            </w:pPr>
            <w:r w:rsidRPr="00940A6D">
              <w:rPr>
                <w:rFonts w:ascii="Arial" w:hAnsi="Arial" w:cs="Arial"/>
              </w:rPr>
              <w:t>15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Laboratórios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Educativa de Produção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 de Esportes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de Futebol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Pátio de Recreação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Refeitório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Apoio ao ensino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Alojamento 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Cantina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Telefônica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Mecânica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Ração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Viveiro de Mudas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Complexo Agroindustrial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Biblioteca 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Anfiteatro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Abatedouro industrial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Residência para Funcionário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D’Água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Lavanderia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Guarita para Vigilância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 de Atividades Artísticas Culturais e Culturais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Hospital Veterinário 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1AAD">
              <w:rPr>
                <w:rFonts w:ascii="Arial" w:hAnsi="Arial" w:cs="Arial"/>
              </w:rPr>
              <w:t>Laboratório de análise</w:t>
            </w:r>
            <w:r>
              <w:rPr>
                <w:rFonts w:ascii="Arial" w:hAnsi="Arial" w:cs="Arial"/>
              </w:rPr>
              <w:t>s</w:t>
            </w:r>
            <w:r w:rsidRPr="00081AAD">
              <w:rPr>
                <w:rFonts w:ascii="Arial" w:hAnsi="Arial" w:cs="Arial"/>
              </w:rPr>
              <w:t xml:space="preserve"> físico-químicas de alimentos 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8C7087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1AAD">
              <w:rPr>
                <w:rFonts w:ascii="Arial" w:hAnsi="Arial" w:cs="Arial"/>
              </w:rPr>
              <w:t xml:space="preserve">Laboratório de análise microbiológica de alimentos 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8C7087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rPr>
                <w:rFonts w:ascii="Arial" w:hAnsi="Arial" w:cs="Arial"/>
              </w:rPr>
            </w:pPr>
            <w:r w:rsidRPr="00081AAD">
              <w:rPr>
                <w:rFonts w:ascii="Arial" w:hAnsi="Arial" w:cs="Arial"/>
              </w:rPr>
              <w:t>Laboratório de Biologia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8C7087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Q</w:t>
            </w:r>
            <w:r w:rsidRPr="00081AAD">
              <w:rPr>
                <w:rFonts w:ascii="Arial" w:hAnsi="Arial" w:cs="Arial"/>
              </w:rPr>
              <w:t>uímica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8C7087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rPr>
                <w:rFonts w:ascii="Arial" w:hAnsi="Arial" w:cs="Arial"/>
              </w:rPr>
            </w:pPr>
            <w:r w:rsidRPr="00081AAD">
              <w:rPr>
                <w:rFonts w:ascii="Arial" w:hAnsi="Arial" w:cs="Arial"/>
              </w:rPr>
              <w:t>Laboratório de Física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8C7087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rPr>
                <w:rFonts w:ascii="Arial" w:hAnsi="Arial" w:cs="Arial"/>
              </w:rPr>
            </w:pPr>
            <w:r w:rsidRPr="00081AAD">
              <w:rPr>
                <w:rFonts w:ascii="Arial" w:hAnsi="Arial" w:cs="Arial"/>
              </w:rPr>
              <w:t>Laboratório de Matemática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8C7087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jc w:val="both"/>
              <w:rPr>
                <w:rFonts w:ascii="Arial" w:hAnsi="Arial" w:cs="Arial"/>
              </w:rPr>
            </w:pPr>
            <w:r w:rsidRPr="004A32CA">
              <w:rPr>
                <w:rFonts w:ascii="Arial" w:hAnsi="Arial" w:cs="Arial"/>
              </w:rPr>
              <w:t>Labora</w:t>
            </w:r>
            <w:r>
              <w:rPr>
                <w:rFonts w:ascii="Arial" w:hAnsi="Arial" w:cs="Arial"/>
              </w:rPr>
              <w:t>tório de Análise de Solo, Água e</w:t>
            </w:r>
            <w:r w:rsidRPr="004A32CA">
              <w:rPr>
                <w:rFonts w:ascii="Arial" w:hAnsi="Arial" w:cs="Arial"/>
              </w:rPr>
              <w:t xml:space="preserve"> Planta</w:t>
            </w:r>
            <w:r w:rsidRPr="009977D9">
              <w:rPr>
                <w:rFonts w:ascii="Arial" w:hAnsi="Arial" w:cs="Arial"/>
              </w:rPr>
              <w:t xml:space="preserve"> – </w:t>
            </w:r>
            <w:proofErr w:type="gramStart"/>
            <w:r w:rsidRPr="009977D9">
              <w:rPr>
                <w:rFonts w:ascii="Arial" w:hAnsi="Arial" w:cs="Arial"/>
              </w:rPr>
              <w:t>LASAP</w:t>
            </w:r>
            <w:proofErr w:type="gramEnd"/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8C7087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rPr>
                <w:rFonts w:ascii="Arial" w:hAnsi="Arial" w:cs="Arial"/>
              </w:rPr>
            </w:pPr>
            <w:r w:rsidRPr="00081AAD">
              <w:rPr>
                <w:rFonts w:ascii="Arial" w:hAnsi="Arial" w:cs="Arial"/>
              </w:rPr>
              <w:lastRenderedPageBreak/>
              <w:t>Laboratório de Informática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081AAD" w:rsidRDefault="00EB7293" w:rsidP="00F5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Piscicultura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tabs>
                <w:tab w:val="left" w:pos="393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entomologia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Default="00EB7293" w:rsidP="00F5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educativa de Agricultura I-Olericultura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105429" w:rsidRDefault="00EB7293" w:rsidP="00F5374E">
            <w:pPr>
              <w:rPr>
                <w:rFonts w:ascii="Arial" w:hAnsi="Arial" w:cs="Arial"/>
              </w:rPr>
            </w:pPr>
            <w:r w:rsidRPr="00105429">
              <w:rPr>
                <w:rFonts w:ascii="Arial" w:hAnsi="Arial" w:cs="Arial"/>
              </w:rPr>
              <w:t xml:space="preserve">Unidade </w:t>
            </w:r>
            <w:r>
              <w:rPr>
                <w:rFonts w:ascii="Arial" w:hAnsi="Arial" w:cs="Arial"/>
              </w:rPr>
              <w:t>educativa</w:t>
            </w:r>
            <w:r w:rsidRPr="00105429">
              <w:rPr>
                <w:rFonts w:ascii="Arial" w:hAnsi="Arial" w:cs="Arial"/>
              </w:rPr>
              <w:t xml:space="preserve"> de Agricultura I</w:t>
            </w:r>
            <w:r>
              <w:rPr>
                <w:rFonts w:ascii="Arial" w:hAnsi="Arial" w:cs="Arial"/>
              </w:rPr>
              <w:t>I- Culturas anuais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D43763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105429" w:rsidRDefault="00EB7293" w:rsidP="00F5374E">
            <w:pPr>
              <w:rPr>
                <w:rFonts w:ascii="Arial" w:hAnsi="Arial" w:cs="Arial"/>
              </w:rPr>
            </w:pPr>
            <w:r w:rsidRPr="00105429">
              <w:rPr>
                <w:rFonts w:ascii="Arial" w:hAnsi="Arial" w:cs="Arial"/>
              </w:rPr>
              <w:t xml:space="preserve">Unidade </w:t>
            </w:r>
            <w:r>
              <w:rPr>
                <w:rFonts w:ascii="Arial" w:hAnsi="Arial" w:cs="Arial"/>
              </w:rPr>
              <w:t>educativa</w:t>
            </w:r>
            <w:r w:rsidRPr="00105429">
              <w:rPr>
                <w:rFonts w:ascii="Arial" w:hAnsi="Arial" w:cs="Arial"/>
              </w:rPr>
              <w:t xml:space="preserve"> de Agricultura I</w:t>
            </w:r>
            <w:r>
              <w:rPr>
                <w:rFonts w:ascii="Arial" w:hAnsi="Arial" w:cs="Arial"/>
              </w:rPr>
              <w:t>II-Fruticultura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D43763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105429" w:rsidRDefault="00EB7293" w:rsidP="00F5374E">
            <w:pPr>
              <w:rPr>
                <w:rFonts w:ascii="Arial" w:hAnsi="Arial" w:cs="Arial"/>
              </w:rPr>
            </w:pPr>
            <w:r w:rsidRPr="00105429">
              <w:rPr>
                <w:rFonts w:ascii="Arial" w:hAnsi="Arial" w:cs="Arial"/>
              </w:rPr>
              <w:t xml:space="preserve">Unidade </w:t>
            </w:r>
            <w:r>
              <w:rPr>
                <w:rFonts w:ascii="Arial" w:hAnsi="Arial" w:cs="Arial"/>
              </w:rPr>
              <w:t>educativa</w:t>
            </w:r>
            <w:r w:rsidRPr="0010542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Zootecnia</w:t>
            </w:r>
            <w:r w:rsidRPr="00105429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- Avicultura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D43763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105429" w:rsidRDefault="00EB7293" w:rsidP="00F5374E">
            <w:pPr>
              <w:rPr>
                <w:rFonts w:ascii="Arial" w:hAnsi="Arial" w:cs="Arial"/>
              </w:rPr>
            </w:pPr>
            <w:r w:rsidRPr="00105429">
              <w:rPr>
                <w:rFonts w:ascii="Arial" w:hAnsi="Arial" w:cs="Arial"/>
              </w:rPr>
              <w:t xml:space="preserve">Unidade </w:t>
            </w:r>
            <w:r>
              <w:rPr>
                <w:rFonts w:ascii="Arial" w:hAnsi="Arial" w:cs="Arial"/>
              </w:rPr>
              <w:t>educativa</w:t>
            </w:r>
            <w:r w:rsidRPr="0010542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Zootecnia</w:t>
            </w:r>
            <w:r w:rsidRPr="00105429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I- Suinocultura/</w:t>
            </w:r>
            <w:proofErr w:type="spellStart"/>
            <w:r>
              <w:rPr>
                <w:rFonts w:ascii="Arial" w:hAnsi="Arial" w:cs="Arial"/>
              </w:rPr>
              <w:t>ovinocaprinocultura</w:t>
            </w:r>
            <w:proofErr w:type="spellEnd"/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D43763">
              <w:rPr>
                <w:rFonts w:ascii="Arial" w:hAnsi="Arial" w:cs="Arial"/>
              </w:rPr>
              <w:t>01</w:t>
            </w:r>
          </w:p>
        </w:tc>
      </w:tr>
      <w:tr w:rsidR="00EB7293" w:rsidTr="00F5374E">
        <w:tc>
          <w:tcPr>
            <w:tcW w:w="5220" w:type="dxa"/>
          </w:tcPr>
          <w:p w:rsidR="00EB7293" w:rsidRPr="00105429" w:rsidRDefault="00EB7293" w:rsidP="00F5374E">
            <w:pPr>
              <w:rPr>
                <w:rFonts w:ascii="Arial" w:hAnsi="Arial" w:cs="Arial"/>
              </w:rPr>
            </w:pPr>
            <w:r w:rsidRPr="00105429">
              <w:rPr>
                <w:rFonts w:ascii="Arial" w:hAnsi="Arial" w:cs="Arial"/>
              </w:rPr>
              <w:t>Unidade</w:t>
            </w:r>
            <w:r>
              <w:rPr>
                <w:rFonts w:ascii="Arial" w:hAnsi="Arial" w:cs="Arial"/>
              </w:rPr>
              <w:t xml:space="preserve"> educativa</w:t>
            </w:r>
            <w:r w:rsidRPr="0010542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Zootecnia</w:t>
            </w:r>
            <w:r w:rsidRPr="00105429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II- Bovinocultura</w:t>
            </w:r>
          </w:p>
        </w:tc>
        <w:tc>
          <w:tcPr>
            <w:tcW w:w="3933" w:type="dxa"/>
          </w:tcPr>
          <w:p w:rsidR="00EB7293" w:rsidRDefault="00EB7293" w:rsidP="00F5374E">
            <w:pPr>
              <w:jc w:val="center"/>
            </w:pPr>
            <w:r w:rsidRPr="00D43763">
              <w:rPr>
                <w:rFonts w:ascii="Arial" w:hAnsi="Arial" w:cs="Arial"/>
              </w:rPr>
              <w:t>01</w:t>
            </w:r>
          </w:p>
        </w:tc>
      </w:tr>
    </w:tbl>
    <w:p w:rsidR="00EB7293" w:rsidRDefault="00EB7293" w:rsidP="00EB7293">
      <w:pPr>
        <w:jc w:val="both"/>
        <w:rPr>
          <w:rFonts w:ascii="Arial" w:hAnsi="Arial" w:cs="Arial"/>
          <w:sz w:val="28"/>
          <w:szCs w:val="28"/>
        </w:rPr>
      </w:pPr>
    </w:p>
    <w:p w:rsidR="00EB7293" w:rsidRDefault="00EB7293" w:rsidP="00EB729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EB154E">
        <w:rPr>
          <w:rFonts w:ascii="Arial" w:hAnsi="Arial" w:cs="Arial"/>
        </w:rPr>
        <w:t xml:space="preserve">) Sala de professores </w:t>
      </w:r>
    </w:p>
    <w:p w:rsidR="00EB7293" w:rsidRPr="00B42070" w:rsidRDefault="00EB7293" w:rsidP="00EB729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B42070">
        <w:rPr>
          <w:rFonts w:ascii="Arial" w:hAnsi="Arial" w:cs="Arial"/>
        </w:rPr>
        <w:t>O IFPB Campus Sousa dispõe de ambientes para professores por área de atividades no núcleo geral e ambientes individualizados para os professores da área tecnológica próxima as unidades educativas de cada um, equipadas com computador com acesso a internet e climatizadas.</w:t>
      </w:r>
    </w:p>
    <w:p w:rsidR="00EB7293" w:rsidRDefault="00EB7293" w:rsidP="00EB72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7293" w:rsidRPr="00EB154E" w:rsidRDefault="00EB7293" w:rsidP="00EB729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B154E">
        <w:rPr>
          <w:rFonts w:ascii="Arial" w:hAnsi="Arial" w:cs="Arial"/>
        </w:rPr>
        <w:t>) Salas de aulas</w:t>
      </w:r>
    </w:p>
    <w:p w:rsidR="00EB7293" w:rsidRDefault="00EB7293" w:rsidP="00EB7293">
      <w:pPr>
        <w:widowControl w:val="0"/>
        <w:spacing w:line="360" w:lineRule="auto"/>
        <w:ind w:firstLine="180"/>
        <w:jc w:val="both"/>
        <w:rPr>
          <w:rFonts w:ascii="Arial" w:hAnsi="Arial" w:cs="Arial"/>
        </w:rPr>
      </w:pPr>
    </w:p>
    <w:p w:rsidR="00EB7293" w:rsidRDefault="00EB7293" w:rsidP="00EB7293">
      <w:pPr>
        <w:widowControl w:val="0"/>
        <w:spacing w:line="360" w:lineRule="auto"/>
        <w:ind w:firstLine="567"/>
        <w:jc w:val="both"/>
        <w:rPr>
          <w:rFonts w:ascii="Arial" w:hAnsi="Arial" w:cs="Arial"/>
        </w:rPr>
      </w:pPr>
      <w:r w:rsidRPr="00C17FA8">
        <w:rPr>
          <w:rFonts w:ascii="Arial" w:hAnsi="Arial" w:cs="Arial"/>
        </w:rPr>
        <w:t>Todas as salas de aulas</w:t>
      </w:r>
      <w:r>
        <w:rPr>
          <w:rFonts w:ascii="Arial" w:hAnsi="Arial" w:cs="Arial"/>
        </w:rPr>
        <w:t xml:space="preserve"> são climatizadas e</w:t>
      </w:r>
      <w:r w:rsidRPr="00C17FA8">
        <w:rPr>
          <w:rFonts w:ascii="Arial" w:hAnsi="Arial" w:cs="Arial"/>
        </w:rPr>
        <w:t xml:space="preserve"> estão equipadas </w:t>
      </w:r>
      <w:r>
        <w:rPr>
          <w:rFonts w:ascii="Arial" w:hAnsi="Arial" w:cs="Arial"/>
        </w:rPr>
        <w:t xml:space="preserve">com projetor multimídia, quadro tipo </w:t>
      </w:r>
      <w:proofErr w:type="gramStart"/>
      <w:r>
        <w:rPr>
          <w:rFonts w:ascii="Arial" w:hAnsi="Arial" w:cs="Arial"/>
        </w:rPr>
        <w:t>branco, carteiras</w:t>
      </w:r>
      <w:proofErr w:type="gramEnd"/>
      <w:r>
        <w:rPr>
          <w:rFonts w:ascii="Arial" w:hAnsi="Arial" w:cs="Arial"/>
        </w:rPr>
        <w:t xml:space="preserve"> escolares e mesa para professor </w:t>
      </w:r>
      <w:r w:rsidRPr="00C003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C003FC">
        <w:rPr>
          <w:rFonts w:ascii="Arial" w:hAnsi="Arial" w:cs="Arial"/>
        </w:rPr>
        <w:t>equipadas segundo a finalidade a que se propõe e que atendam, de forma excelente, aos</w:t>
      </w:r>
      <w:r>
        <w:rPr>
          <w:rFonts w:ascii="Arial" w:hAnsi="Arial" w:cs="Arial"/>
        </w:rPr>
        <w:t xml:space="preserve"> </w:t>
      </w:r>
      <w:r w:rsidRPr="00C003FC">
        <w:rPr>
          <w:rFonts w:ascii="Arial" w:hAnsi="Arial" w:cs="Arial"/>
        </w:rPr>
        <w:t>requisitos: limpeza, iluminação, acústica, ventilação, conservação e comodidade</w:t>
      </w:r>
      <w:r>
        <w:rPr>
          <w:rFonts w:ascii="Arial" w:hAnsi="Arial" w:cs="Arial"/>
        </w:rPr>
        <w:t xml:space="preserve"> </w:t>
      </w:r>
      <w:r w:rsidRPr="00C003FC">
        <w:rPr>
          <w:rFonts w:ascii="Arial" w:hAnsi="Arial" w:cs="Arial"/>
        </w:rPr>
        <w:t>necessárias às ati</w:t>
      </w:r>
      <w:r>
        <w:rPr>
          <w:rFonts w:ascii="Arial" w:hAnsi="Arial" w:cs="Arial"/>
        </w:rPr>
        <w:t>vidades desenvolvidas. As salas</w:t>
      </w:r>
      <w:r w:rsidRPr="00C003FC">
        <w:rPr>
          <w:rFonts w:ascii="Arial" w:hAnsi="Arial" w:cs="Arial"/>
        </w:rPr>
        <w:t xml:space="preserve"> são adequadas ao número de alunos e</w:t>
      </w:r>
      <w:r>
        <w:rPr>
          <w:rFonts w:ascii="Arial" w:hAnsi="Arial" w:cs="Arial"/>
        </w:rPr>
        <w:t xml:space="preserve"> às disciplinas do referido C</w:t>
      </w:r>
      <w:r w:rsidRPr="00C003FC">
        <w:rPr>
          <w:rFonts w:ascii="Arial" w:hAnsi="Arial" w:cs="Arial"/>
        </w:rPr>
        <w:t>urso</w:t>
      </w:r>
      <w:r>
        <w:rPr>
          <w:rFonts w:ascii="Arial" w:hAnsi="Arial" w:cs="Arial"/>
        </w:rPr>
        <w:t xml:space="preserve"> Técnico em Informática. </w:t>
      </w:r>
    </w:p>
    <w:p w:rsidR="00EB7293" w:rsidRDefault="00EB7293" w:rsidP="00EB7293">
      <w:pPr>
        <w:widowControl w:val="0"/>
        <w:spacing w:line="360" w:lineRule="auto"/>
        <w:ind w:firstLine="180"/>
        <w:jc w:val="both"/>
        <w:rPr>
          <w:rFonts w:ascii="Arial" w:hAnsi="Arial" w:cs="Arial"/>
        </w:rPr>
      </w:pPr>
    </w:p>
    <w:p w:rsidR="00EB7293" w:rsidRPr="00E5245C" w:rsidRDefault="00EB7293" w:rsidP="00EB7293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bookmarkStart w:id="5" w:name="_Toc292295063"/>
      <w:bookmarkStart w:id="6" w:name="_Toc183316816"/>
      <w:r w:rsidRPr="00E5245C">
        <w:rPr>
          <w:rFonts w:ascii="Arial" w:hAnsi="Arial" w:cs="Arial"/>
        </w:rPr>
        <w:t>Recursos audiovisuais e multimídia</w:t>
      </w:r>
      <w:bookmarkEnd w:id="5"/>
      <w:bookmarkEnd w:id="6"/>
      <w:r w:rsidRPr="00E5245C">
        <w:rPr>
          <w:rFonts w:ascii="Arial" w:hAnsi="Arial" w:cs="Arial"/>
        </w:rPr>
        <w:fldChar w:fldCharType="begin"/>
      </w:r>
      <w:r w:rsidRPr="00E5245C">
        <w:rPr>
          <w:rFonts w:ascii="Arial" w:hAnsi="Arial" w:cs="Arial"/>
        </w:rPr>
        <w:instrText xml:space="preserve"> TC "</w:instrText>
      </w:r>
      <w:bookmarkStart w:id="7" w:name="_Toc339294092"/>
      <w:r w:rsidRPr="00E5245C">
        <w:rPr>
          <w:rFonts w:ascii="Arial" w:hAnsi="Arial" w:cs="Arial"/>
        </w:rPr>
        <w:instrText>Recursos audiovisuais e multimídia</w:instrText>
      </w:r>
      <w:bookmarkEnd w:id="7"/>
      <w:r w:rsidRPr="00E5245C">
        <w:rPr>
          <w:rFonts w:ascii="Arial" w:hAnsi="Arial" w:cs="Arial"/>
        </w:rPr>
        <w:instrText xml:space="preserve">" \f C \l "2" </w:instrText>
      </w:r>
      <w:r w:rsidRPr="00E5245C">
        <w:rPr>
          <w:rFonts w:ascii="Arial" w:hAnsi="Arial" w:cs="Arial"/>
        </w:rPr>
        <w:fldChar w:fldCharType="end"/>
      </w:r>
    </w:p>
    <w:p w:rsidR="00EB7293" w:rsidRPr="006A5DB7" w:rsidRDefault="00EB7293" w:rsidP="00EB7293">
      <w:pPr>
        <w:widowControl w:val="0"/>
        <w:rPr>
          <w:rFonts w:ascii="Arial" w:hAnsi="Arial" w:cs="Arial"/>
        </w:rPr>
      </w:pPr>
    </w:p>
    <w:p w:rsidR="00EB7293" w:rsidRDefault="00EB7293" w:rsidP="00EB72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C17FA8">
        <w:rPr>
          <w:rFonts w:ascii="Arial" w:hAnsi="Arial" w:cs="Arial"/>
        </w:rPr>
        <w:t>Todas as salas de aulas</w:t>
      </w:r>
      <w:r>
        <w:rPr>
          <w:rFonts w:ascii="Arial" w:hAnsi="Arial" w:cs="Arial"/>
        </w:rPr>
        <w:t>, salas de reuniões, auditórios são climatizadas e</w:t>
      </w:r>
      <w:r w:rsidRPr="00C17FA8">
        <w:rPr>
          <w:rFonts w:ascii="Arial" w:hAnsi="Arial" w:cs="Arial"/>
        </w:rPr>
        <w:t xml:space="preserve"> </w:t>
      </w:r>
      <w:proofErr w:type="gramStart"/>
      <w:r w:rsidRPr="00C17FA8">
        <w:rPr>
          <w:rFonts w:ascii="Arial" w:hAnsi="Arial" w:cs="Arial"/>
        </w:rPr>
        <w:t>estão</w:t>
      </w:r>
      <w:proofErr w:type="gramEnd"/>
      <w:r w:rsidRPr="00C17FA8">
        <w:rPr>
          <w:rFonts w:ascii="Arial" w:hAnsi="Arial" w:cs="Arial"/>
        </w:rPr>
        <w:t xml:space="preserve"> equipadas </w:t>
      </w:r>
      <w:r>
        <w:rPr>
          <w:rFonts w:ascii="Arial" w:hAnsi="Arial" w:cs="Arial"/>
        </w:rPr>
        <w:t xml:space="preserve">com projetor multimídia, quadro branco, atendendo plenamente aos requisitos de limpeza e conservação, condição imprescindível as atividades propostas. </w:t>
      </w:r>
    </w:p>
    <w:p w:rsidR="00EB7293" w:rsidRPr="006A5DB7" w:rsidRDefault="00EB7293" w:rsidP="00EB7293">
      <w:pPr>
        <w:pStyle w:val="Pr-formataoHTML"/>
        <w:rPr>
          <w:rFonts w:ascii="Arial" w:hAnsi="Arial" w:cs="Arial"/>
        </w:rPr>
      </w:pPr>
    </w:p>
    <w:p w:rsidR="00EB7293" w:rsidRPr="00E5245C" w:rsidRDefault="00EB7293" w:rsidP="00EB729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 w:rsidRPr="00E5245C">
        <w:rPr>
          <w:rFonts w:ascii="Arial" w:hAnsi="Arial" w:cs="Arial"/>
        </w:rPr>
        <w:t xml:space="preserve">) Condições de acesso para </w:t>
      </w:r>
      <w:r>
        <w:rPr>
          <w:rFonts w:ascii="Arial" w:hAnsi="Arial" w:cs="Arial"/>
        </w:rPr>
        <w:t>as pessoas com deficiência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E5245C">
        <w:rPr>
          <w:rFonts w:ascii="Arial" w:hAnsi="Arial" w:cs="Arial"/>
        </w:rPr>
        <w:t>portadores de necessidades especiais</w:t>
      </w:r>
      <w:r w:rsidRPr="00E5245C">
        <w:rPr>
          <w:rFonts w:ascii="Arial" w:hAnsi="Arial" w:cs="Arial"/>
        </w:rPr>
        <w:fldChar w:fldCharType="begin"/>
      </w:r>
      <w:r w:rsidRPr="00E5245C">
        <w:rPr>
          <w:rFonts w:ascii="Arial" w:hAnsi="Arial" w:cs="Arial"/>
        </w:rPr>
        <w:instrText xml:space="preserve"> TC "</w:instrText>
      </w:r>
      <w:bookmarkStart w:id="8" w:name="_Toc339294093"/>
      <w:r w:rsidRPr="00E5245C">
        <w:rPr>
          <w:rFonts w:ascii="Arial" w:hAnsi="Arial" w:cs="Arial"/>
        </w:rPr>
        <w:instrText>Condições de acesso para portadores de necessidades especiais</w:instrText>
      </w:r>
      <w:bookmarkEnd w:id="8"/>
      <w:r w:rsidRPr="00E5245C">
        <w:rPr>
          <w:rFonts w:ascii="Arial" w:hAnsi="Arial" w:cs="Arial"/>
        </w:rPr>
        <w:instrText xml:space="preserve">" \f C \l "2" </w:instrText>
      </w:r>
      <w:r w:rsidRPr="00E5245C">
        <w:rPr>
          <w:rFonts w:ascii="Arial" w:hAnsi="Arial" w:cs="Arial"/>
        </w:rPr>
        <w:fldChar w:fldCharType="end"/>
      </w:r>
    </w:p>
    <w:p w:rsidR="00EB7293" w:rsidRDefault="00EB7293" w:rsidP="00EB729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7F6AA0">
        <w:rPr>
          <w:rFonts w:ascii="Arial" w:hAnsi="Arial" w:cs="Arial"/>
        </w:rPr>
        <w:t>Para permitir o acesso de portadores de necessidades especiais (físicas, auditivas e visuais) ao curso, atendendo ao que prescreve o Decreto n</w:t>
      </w:r>
      <w:r w:rsidRPr="007F6AA0">
        <w:rPr>
          <w:rFonts w:ascii="Arial" w:hAnsi="Arial" w:cs="Arial"/>
          <w:vertAlign w:val="superscript"/>
        </w:rPr>
        <w:t>o</w:t>
      </w:r>
      <w:r w:rsidRPr="007F6AA0">
        <w:rPr>
          <w:rFonts w:ascii="Arial" w:hAnsi="Arial" w:cs="Arial"/>
        </w:rPr>
        <w:t xml:space="preserve"> 5.296/2004 e Portaria n</w:t>
      </w:r>
      <w:r w:rsidRPr="007F6AA0">
        <w:rPr>
          <w:rFonts w:ascii="Arial" w:hAnsi="Arial" w:cs="Arial"/>
          <w:vertAlign w:val="superscript"/>
        </w:rPr>
        <w:t>o</w:t>
      </w:r>
      <w:r w:rsidRPr="007F6AA0">
        <w:rPr>
          <w:rFonts w:ascii="Arial" w:hAnsi="Arial" w:cs="Arial"/>
        </w:rPr>
        <w:t xml:space="preserve"> 3.824/2003, o </w:t>
      </w:r>
      <w:r w:rsidRPr="007F6AA0">
        <w:rPr>
          <w:rFonts w:ascii="Arial" w:hAnsi="Arial" w:cs="Arial"/>
          <w:i/>
        </w:rPr>
        <w:t xml:space="preserve">campus </w:t>
      </w:r>
      <w:r w:rsidRPr="007F6AA0">
        <w:rPr>
          <w:rFonts w:ascii="Arial" w:hAnsi="Arial" w:cs="Arial"/>
        </w:rPr>
        <w:t>Sousa</w:t>
      </w:r>
      <w:r>
        <w:rPr>
          <w:rFonts w:ascii="Arial" w:hAnsi="Arial" w:cs="Arial"/>
        </w:rPr>
        <w:t xml:space="preserve"> </w:t>
      </w:r>
      <w:r w:rsidRPr="007F6AA0">
        <w:rPr>
          <w:rFonts w:ascii="Arial" w:hAnsi="Arial" w:cs="Arial"/>
        </w:rPr>
        <w:t xml:space="preserve">construiu rampas de acesso e sanitários adaptados para os </w:t>
      </w:r>
      <w:proofErr w:type="spellStart"/>
      <w:r w:rsidRPr="007F6AA0">
        <w:rPr>
          <w:rFonts w:ascii="Arial" w:hAnsi="Arial" w:cs="Arial"/>
        </w:rPr>
        <w:t>PNEs</w:t>
      </w:r>
      <w:proofErr w:type="spellEnd"/>
      <w:r w:rsidRPr="007F6AA0">
        <w:rPr>
          <w:rFonts w:ascii="Arial" w:hAnsi="Arial" w:cs="Arial"/>
        </w:rPr>
        <w:t xml:space="preserve"> em todos os pavimentos dos blocos administrativos e pedagógicos.</w:t>
      </w:r>
    </w:p>
    <w:p w:rsidR="00EB7293" w:rsidRDefault="00EB7293" w:rsidP="00EB7293">
      <w:pPr>
        <w:widowControl w:val="0"/>
        <w:spacing w:line="360" w:lineRule="auto"/>
        <w:ind w:firstLine="180"/>
        <w:jc w:val="both"/>
        <w:rPr>
          <w:rFonts w:ascii="Arial" w:hAnsi="Arial" w:cs="Arial"/>
        </w:rPr>
      </w:pPr>
    </w:p>
    <w:p w:rsidR="00EB7293" w:rsidRPr="00D546BF" w:rsidRDefault="00EB7293" w:rsidP="00EB7293">
      <w:pPr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b/>
          <w:color w:val="FF0000"/>
        </w:rPr>
      </w:pPr>
      <w:r w:rsidRPr="007F6AA0">
        <w:rPr>
          <w:rFonts w:ascii="Arial" w:hAnsi="Arial" w:cs="Arial"/>
          <w:b/>
        </w:rPr>
        <w:t>NÚCLEO</w:t>
      </w:r>
      <w:r w:rsidRPr="007F6AA0">
        <w:rPr>
          <w:rFonts w:ascii="Arial" w:hAnsi="Arial" w:cs="Arial"/>
          <w:b/>
          <w:color w:val="000000"/>
        </w:rPr>
        <w:t xml:space="preserve"> DE ATENDIMENTO ÀS PESSOAS COM NECESSIDADES ESPECÍFICAS (NAPNE)</w:t>
      </w:r>
      <w:r w:rsidRPr="007F6AA0">
        <w:rPr>
          <w:rFonts w:ascii="Arial" w:hAnsi="Arial" w:cs="Arial"/>
          <w:b/>
          <w:color w:val="000000"/>
        </w:rPr>
        <w:fldChar w:fldCharType="begin"/>
      </w:r>
      <w:r w:rsidRPr="007F6AA0">
        <w:rPr>
          <w:rFonts w:ascii="Arial" w:hAnsi="Arial" w:cs="Arial"/>
          <w:b/>
        </w:rPr>
        <w:instrText xml:space="preserve"> TC "</w:instrText>
      </w:r>
      <w:bookmarkStart w:id="9" w:name="_Toc329700346"/>
      <w:bookmarkStart w:id="10" w:name="_Toc339294094"/>
      <w:r w:rsidRPr="007F6AA0">
        <w:rPr>
          <w:rFonts w:ascii="Arial" w:hAnsi="Arial" w:cs="Arial"/>
          <w:b/>
          <w:color w:val="000000"/>
        </w:rPr>
        <w:instrText>NÚCLEO DE ATENDIMENTO ÀS PESSOAS COM NECESSIDADES ESPECÍFICAS (NAPNE)</w:instrText>
      </w:r>
      <w:bookmarkEnd w:id="9"/>
      <w:bookmarkEnd w:id="10"/>
      <w:r w:rsidRPr="007F6AA0">
        <w:rPr>
          <w:rFonts w:ascii="Arial" w:hAnsi="Arial" w:cs="Arial"/>
          <w:b/>
        </w:rPr>
        <w:instrText xml:space="preserve">" \f C \l "2" </w:instrText>
      </w:r>
      <w:r w:rsidRPr="007F6AA0">
        <w:rPr>
          <w:rFonts w:ascii="Arial" w:hAnsi="Arial" w:cs="Arial"/>
          <w:b/>
          <w:color w:val="000000"/>
        </w:rPr>
        <w:fldChar w:fldCharType="end"/>
      </w:r>
    </w:p>
    <w:p w:rsidR="00EB7293" w:rsidRPr="006A5DB7" w:rsidRDefault="00EB7293" w:rsidP="00EB7293">
      <w:pPr>
        <w:widowControl w:val="0"/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6A5DB7">
        <w:rPr>
          <w:rFonts w:ascii="Arial" w:hAnsi="Arial" w:cs="Arial"/>
        </w:rPr>
        <w:t xml:space="preserve">Visando a inserção desses alunos no mercado de trabalho buscar-se-á disponibilização de vagas para estágio com Instituições e empresas. </w:t>
      </w:r>
    </w:p>
    <w:p w:rsidR="00EB7293" w:rsidRPr="006A5DB7" w:rsidRDefault="00EB7293" w:rsidP="00EB7293">
      <w:pPr>
        <w:widowControl w:val="0"/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6A5DB7">
        <w:rPr>
          <w:rFonts w:ascii="Arial" w:hAnsi="Arial" w:cs="Arial"/>
        </w:rPr>
        <w:t>O IFPB, em observância à legislação específica, consolidará sua política de atendimento a pessoas com deficiência, procurando assegurar-lhes o pleno direito à educação para todos e efetivar ações pedagógicas visando à redução das diferenças e à eficácia da aprendizagem. Assim, assume o compromisso formal desta Instituição em todos os seus campi:</w:t>
      </w:r>
    </w:p>
    <w:p w:rsidR="00EB7293" w:rsidRPr="006F57A1" w:rsidRDefault="00EB7293" w:rsidP="00EB729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6F57A1">
        <w:rPr>
          <w:rFonts w:ascii="Arial" w:hAnsi="Arial" w:cs="Arial"/>
        </w:rPr>
        <w:t xml:space="preserve">Constituir os Núcleos de Apoio às pessoas com necessidades Especiais - </w:t>
      </w:r>
      <w:proofErr w:type="spellStart"/>
      <w:r w:rsidRPr="006F57A1">
        <w:rPr>
          <w:rFonts w:ascii="Arial" w:hAnsi="Arial" w:cs="Arial"/>
        </w:rPr>
        <w:t>NAPNEs</w:t>
      </w:r>
      <w:proofErr w:type="spellEnd"/>
      <w:r w:rsidRPr="006F57A1">
        <w:rPr>
          <w:rFonts w:ascii="Arial" w:hAnsi="Arial" w:cs="Arial"/>
        </w:rPr>
        <w:t>, dotando-os de recursos humanos, materiais e f</w:t>
      </w:r>
      <w:r>
        <w:rPr>
          <w:rFonts w:ascii="Arial" w:hAnsi="Arial" w:cs="Arial"/>
        </w:rPr>
        <w:t>inanceiros, que viabilizem e dee</w:t>
      </w:r>
      <w:r w:rsidRPr="006F57A1">
        <w:rPr>
          <w:rFonts w:ascii="Arial" w:hAnsi="Arial" w:cs="Arial"/>
        </w:rPr>
        <w:t>m sustentação ao processo de educação inclusiva;</w:t>
      </w:r>
    </w:p>
    <w:p w:rsidR="00EB7293" w:rsidRPr="006F57A1" w:rsidRDefault="00EB7293" w:rsidP="00EB729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6F57A1">
        <w:rPr>
          <w:rFonts w:ascii="Arial" w:hAnsi="Arial" w:cs="Arial"/>
        </w:rPr>
        <w:t>Contratar profissionais especializados para o desenvolvimento das atividades acadêmicas;</w:t>
      </w:r>
    </w:p>
    <w:p w:rsidR="00EB7293" w:rsidRPr="006F57A1" w:rsidRDefault="00EB7293" w:rsidP="00EB729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6F57A1">
        <w:rPr>
          <w:rFonts w:ascii="Arial" w:hAnsi="Arial" w:cs="Arial"/>
        </w:rPr>
        <w:t xml:space="preserve">Adequar a estrutura arquitetônica, de equipamentos e de procedimentos que favoreça </w:t>
      </w:r>
      <w:proofErr w:type="gramStart"/>
      <w:r w:rsidRPr="006F57A1">
        <w:rPr>
          <w:rFonts w:ascii="Arial" w:hAnsi="Arial" w:cs="Arial"/>
        </w:rPr>
        <w:t>à</w:t>
      </w:r>
      <w:proofErr w:type="gramEnd"/>
      <w:r w:rsidRPr="006F57A1">
        <w:rPr>
          <w:rFonts w:ascii="Arial" w:hAnsi="Arial" w:cs="Arial"/>
        </w:rPr>
        <w:t xml:space="preserve"> acessibilidade nos campi;</w:t>
      </w:r>
    </w:p>
    <w:p w:rsidR="00EB7293" w:rsidRPr="006F57A1" w:rsidRDefault="00EB7293" w:rsidP="00EB7293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6F57A1">
        <w:rPr>
          <w:rFonts w:ascii="Arial" w:hAnsi="Arial" w:cs="Arial"/>
        </w:rPr>
        <w:t>construir</w:t>
      </w:r>
      <w:proofErr w:type="gramEnd"/>
      <w:r w:rsidRPr="006F57A1">
        <w:rPr>
          <w:rFonts w:ascii="Arial" w:hAnsi="Arial" w:cs="Arial"/>
        </w:rPr>
        <w:t xml:space="preserve"> rampas com inclinação adequada, barras de apoio, corrimão, piso tátil, elevador, sinalizadores, alargamento de portas e outros;</w:t>
      </w:r>
    </w:p>
    <w:p w:rsidR="00EB7293" w:rsidRPr="006F57A1" w:rsidRDefault="00EB7293" w:rsidP="00EB7293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6F57A1">
        <w:rPr>
          <w:rFonts w:ascii="Arial" w:hAnsi="Arial" w:cs="Arial"/>
        </w:rPr>
        <w:t>adquirir</w:t>
      </w:r>
      <w:proofErr w:type="gramEnd"/>
      <w:r w:rsidRPr="006F57A1">
        <w:rPr>
          <w:rFonts w:ascii="Arial" w:hAnsi="Arial" w:cs="Arial"/>
        </w:rPr>
        <w:t xml:space="preserve"> equipamentos específicos para acessibilidade: teclado Braille, computador, impressora Braille, máquina de escrever Braille, lupa eletrônica, amplificador sonoro e outros;</w:t>
      </w:r>
    </w:p>
    <w:p w:rsidR="00EB7293" w:rsidRPr="006F57A1" w:rsidRDefault="00EB7293" w:rsidP="00EB7293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6F57A1">
        <w:rPr>
          <w:rFonts w:ascii="Arial" w:hAnsi="Arial" w:cs="Arial"/>
        </w:rPr>
        <w:t>adquirir</w:t>
      </w:r>
      <w:proofErr w:type="gramEnd"/>
      <w:r w:rsidRPr="006F57A1">
        <w:rPr>
          <w:rFonts w:ascii="Arial" w:hAnsi="Arial" w:cs="Arial"/>
        </w:rPr>
        <w:t xml:space="preserve"> material didático especifico para acessibilidade: textos escritos, provas, exercícios e similares ampliados conforme a deficiência visual do aluno, livros em áudio e em Braille, software para ampliação de tela, sintetizador de voz e outros;</w:t>
      </w:r>
    </w:p>
    <w:p w:rsidR="00EB7293" w:rsidRPr="006F57A1" w:rsidRDefault="00EB7293" w:rsidP="00EB7293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6F57A1">
        <w:rPr>
          <w:rFonts w:ascii="Arial" w:hAnsi="Arial" w:cs="Arial"/>
        </w:rPr>
        <w:lastRenderedPageBreak/>
        <w:t>adquirir</w:t>
      </w:r>
      <w:proofErr w:type="gramEnd"/>
      <w:r w:rsidRPr="006F57A1">
        <w:rPr>
          <w:rFonts w:ascii="Arial" w:hAnsi="Arial" w:cs="Arial"/>
        </w:rPr>
        <w:t xml:space="preserve"> e promover a adaptação de mobiliários e disposição adequada à acessibilidade;</w:t>
      </w:r>
    </w:p>
    <w:p w:rsidR="00EB7293" w:rsidRPr="006F57A1" w:rsidRDefault="00EB7293" w:rsidP="00EB7293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6F57A1">
        <w:rPr>
          <w:rFonts w:ascii="Arial" w:hAnsi="Arial" w:cs="Arial"/>
        </w:rPr>
        <w:t>disponibilizar</w:t>
      </w:r>
      <w:proofErr w:type="gramEnd"/>
      <w:r w:rsidRPr="006F57A1">
        <w:rPr>
          <w:rFonts w:ascii="Arial" w:hAnsi="Arial" w:cs="Arial"/>
        </w:rPr>
        <w:t xml:space="preserve"> informações em LIBRAS no site da Instituição;</w:t>
      </w:r>
    </w:p>
    <w:p w:rsidR="00EB7293" w:rsidRPr="006F57A1" w:rsidRDefault="00EB7293" w:rsidP="00EB7293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6F57A1">
        <w:rPr>
          <w:rFonts w:ascii="Arial" w:hAnsi="Arial" w:cs="Arial"/>
        </w:rPr>
        <w:t>disponibilizar</w:t>
      </w:r>
      <w:proofErr w:type="gramEnd"/>
      <w:r w:rsidRPr="006F57A1">
        <w:rPr>
          <w:rFonts w:ascii="Arial" w:hAnsi="Arial" w:cs="Arial"/>
        </w:rPr>
        <w:t xml:space="preserve"> panfletos informativos em Braille.</w:t>
      </w:r>
    </w:p>
    <w:p w:rsidR="00EB7293" w:rsidRPr="006F57A1" w:rsidRDefault="00EB7293" w:rsidP="00EB729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6F57A1">
        <w:rPr>
          <w:rFonts w:ascii="Arial" w:hAnsi="Arial" w:cs="Arial"/>
        </w:rPr>
        <w:t>Promover formação/capacitação aos professores para atuarem nas salas comuns que tenham alunos com necessidades especiais;</w:t>
      </w:r>
    </w:p>
    <w:p w:rsidR="00EB7293" w:rsidRPr="006F57A1" w:rsidRDefault="00EB7293" w:rsidP="00EB7293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6F57A1">
        <w:rPr>
          <w:rFonts w:ascii="Arial" w:hAnsi="Arial" w:cs="Arial"/>
        </w:rPr>
        <w:t>Estabelecer parcerias com as empresas, visando à inserção dos alunos com deficiência nos estágios curriculares e no mercado de trabalho (a ser preenchido quando da conclusão do prédio do Campus).</w:t>
      </w:r>
    </w:p>
    <w:p w:rsidR="00EB7293" w:rsidRPr="006F57A1" w:rsidRDefault="00EB7293" w:rsidP="00EB7293">
      <w:pPr>
        <w:widowControl w:val="0"/>
        <w:ind w:left="720" w:hanging="720"/>
        <w:jc w:val="both"/>
        <w:rPr>
          <w:rFonts w:ascii="Arial" w:hAnsi="Arial" w:cs="Arial"/>
        </w:rPr>
      </w:pPr>
    </w:p>
    <w:p w:rsidR="00EB7293" w:rsidRDefault="00EB7293" w:rsidP="00EB7293">
      <w:pPr>
        <w:widowControl w:val="0"/>
        <w:ind w:left="720" w:hanging="720"/>
        <w:jc w:val="both"/>
        <w:rPr>
          <w:rFonts w:ascii="Arial" w:hAnsi="Arial" w:cs="Arial"/>
          <w:b/>
        </w:rPr>
      </w:pPr>
    </w:p>
    <w:p w:rsidR="00EB7293" w:rsidRDefault="00EB7293" w:rsidP="00EB7293">
      <w:pPr>
        <w:widowControl w:val="0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4.2.1 </w:t>
      </w:r>
      <w:r w:rsidRPr="00E8080A">
        <w:rPr>
          <w:rFonts w:ascii="Arial" w:hAnsi="Arial" w:cs="Arial"/>
          <w:b/>
        </w:rPr>
        <w:t>NAPNE-</w:t>
      </w:r>
      <w:r w:rsidRPr="006C5F85">
        <w:rPr>
          <w:rFonts w:ascii="Arial" w:hAnsi="Arial" w:cs="Arial"/>
          <w:b/>
        </w:rPr>
        <w:t>CAMPUS</w:t>
      </w:r>
      <w:r w:rsidRPr="00E8080A">
        <w:rPr>
          <w:rFonts w:ascii="Arial" w:hAnsi="Arial" w:cs="Arial"/>
          <w:b/>
        </w:rPr>
        <w:t xml:space="preserve"> SOUSA</w:t>
      </w:r>
    </w:p>
    <w:p w:rsidR="00EB7293" w:rsidRDefault="00EB7293" w:rsidP="00EB7293">
      <w:pPr>
        <w:widowControl w:val="0"/>
        <w:ind w:left="720" w:hanging="720"/>
        <w:jc w:val="both"/>
        <w:rPr>
          <w:rFonts w:ascii="Arial" w:hAnsi="Arial" w:cs="Arial"/>
          <w:b/>
        </w:rPr>
      </w:pPr>
    </w:p>
    <w:p w:rsidR="00EB7293" w:rsidRDefault="00EB7293" w:rsidP="00EB7293">
      <w:pPr>
        <w:widowControl w:val="0"/>
        <w:ind w:left="720" w:hanging="720"/>
        <w:jc w:val="both"/>
        <w:rPr>
          <w:rFonts w:ascii="Arial" w:hAnsi="Arial" w:cs="Arial"/>
          <w:b/>
        </w:rPr>
      </w:pPr>
    </w:p>
    <w:p w:rsidR="00EB7293" w:rsidRPr="00E8080A" w:rsidRDefault="00EB7293" w:rsidP="00EB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8080A">
        <w:rPr>
          <w:rFonts w:ascii="Arial" w:eastAsia="Calibri" w:hAnsi="Arial" w:cs="Arial"/>
          <w:color w:val="000000"/>
        </w:rPr>
        <w:t xml:space="preserve">O Instituto Federal da Paraíba – campus Sousa, em observância à legislação específica, consolida sua política de atendimento às pessoas com deficiência procurando assegurar o pleno direito à educação para todos, efetivando ações pedagógicas visando à redução das diferenças e a eficácia da aprendizagem. </w:t>
      </w:r>
    </w:p>
    <w:p w:rsidR="00EB7293" w:rsidRDefault="00EB7293" w:rsidP="00EB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8080A">
        <w:rPr>
          <w:rFonts w:ascii="Arial" w:hAnsi="Arial" w:cs="Arial"/>
        </w:rPr>
        <w:t xml:space="preserve">Com o objetivo de estimular e promover o desenvolvimento de atitudes e valores favoráveis à inclusão de alunos com deficiência, o IFPB- Sousa implantou o Núcleo de Atendimento às Pessoas com Necessidades Específicas (NAPNE) por meio da Portaria nº 10, de 28 de março de 2012. </w:t>
      </w:r>
    </w:p>
    <w:p w:rsidR="00EB7293" w:rsidRDefault="00EB7293" w:rsidP="00EB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8080A">
        <w:rPr>
          <w:rFonts w:ascii="Arial" w:hAnsi="Arial" w:cs="Arial"/>
        </w:rPr>
        <w:t>Assume como objetivo geral contribuir para a convivência, aceitação da diversidade e quebra das barreiras arquitetônicas, educacionais e atitudinais, garantindo o acesso, permanência e o sucesso dos alunos com deficiência. Nos objetivos específicos define a ampliação do acesso das pessoas com deficiência ao IFPB- Campus Sousa; a promoção do debate, da pesquisa, do ensino e da extensão em torno das questões relacionadas à educação inclusiva; o apoio didático-pedagógico aos alunos com deficiência e seus professores; Implantação de medidas de acessibilidade no </w:t>
      </w:r>
      <w:r w:rsidRPr="00E8080A">
        <w:rPr>
          <w:rFonts w:ascii="Arial" w:hAnsi="Arial" w:cs="Arial"/>
          <w:i/>
          <w:iCs/>
        </w:rPr>
        <w:t>campus</w:t>
      </w:r>
      <w:r w:rsidRPr="00E8080A">
        <w:rPr>
          <w:rFonts w:ascii="Arial" w:hAnsi="Arial" w:cs="Arial"/>
        </w:rPr>
        <w:t xml:space="preserve"> de forma a permitir acesso das pessoas com deficiência nos vários espaços acadêmicos e a promoção da integração entre associações, instituições de ensino e empresa para que o processo de integração ao mercado de trabalho tenha êxito real, </w:t>
      </w:r>
      <w:r w:rsidRPr="00E8080A">
        <w:rPr>
          <w:rFonts w:ascii="Arial" w:hAnsi="Arial" w:cs="Arial"/>
        </w:rPr>
        <w:lastRenderedPageBreak/>
        <w:t xml:space="preserve">para que as empresas e a sociedade civil passem por um processo de qualificação para enxergar a “competência ao invés da deficiência”. </w:t>
      </w:r>
    </w:p>
    <w:p w:rsidR="00EB7293" w:rsidRPr="00A248E6" w:rsidRDefault="00EB7293" w:rsidP="00EB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8080A">
        <w:rPr>
          <w:rFonts w:ascii="Arial" w:hAnsi="Arial" w:cs="Arial"/>
        </w:rPr>
        <w:t>Para desenvolvimento das ações</w:t>
      </w:r>
      <w:r>
        <w:rPr>
          <w:rFonts w:ascii="Arial" w:hAnsi="Arial" w:cs="Arial"/>
        </w:rPr>
        <w:t xml:space="preserve">, </w:t>
      </w:r>
      <w:r w:rsidRPr="00E8080A">
        <w:rPr>
          <w:rFonts w:ascii="Arial" w:hAnsi="Arial" w:cs="Arial"/>
        </w:rPr>
        <w:t>o NAPNE</w:t>
      </w:r>
      <w:r>
        <w:rPr>
          <w:rFonts w:ascii="Arial" w:hAnsi="Arial" w:cs="Arial"/>
        </w:rPr>
        <w:t>-Campus Sousa, conta</w:t>
      </w:r>
      <w:r w:rsidRPr="00E8080A">
        <w:rPr>
          <w:rFonts w:ascii="Arial" w:hAnsi="Arial" w:cs="Arial"/>
        </w:rPr>
        <w:t xml:space="preserve"> com a participação de uma equipe multidisciplinar composta </w:t>
      </w:r>
      <w:r>
        <w:rPr>
          <w:rFonts w:ascii="Arial" w:hAnsi="Arial" w:cs="Arial"/>
        </w:rPr>
        <w:t>por alunos, professores, técnicos em assuntos educacionais, nutricionista, pedagogos, psicóloga, assistente social.</w:t>
      </w:r>
    </w:p>
    <w:p w:rsidR="00EB7293" w:rsidRDefault="00EB7293" w:rsidP="00EB7293">
      <w:pPr>
        <w:widowControl w:val="0"/>
        <w:rPr>
          <w:rFonts w:ascii="Arial" w:hAnsi="Arial" w:cs="Arial"/>
          <w:b/>
        </w:rPr>
      </w:pPr>
    </w:p>
    <w:p w:rsidR="00EB7293" w:rsidRPr="00E5245C" w:rsidRDefault="00EB7293" w:rsidP="00EB729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 </w:t>
      </w:r>
      <w:r w:rsidRPr="00E5245C">
        <w:rPr>
          <w:rFonts w:ascii="Arial" w:hAnsi="Arial" w:cs="Arial"/>
          <w:b/>
        </w:rPr>
        <w:t>BIBLIOTECA</w:t>
      </w:r>
      <w:r w:rsidRPr="00E5245C">
        <w:rPr>
          <w:rFonts w:ascii="Arial" w:hAnsi="Arial" w:cs="Arial"/>
          <w:b/>
        </w:rPr>
        <w:fldChar w:fldCharType="begin"/>
      </w:r>
      <w:r w:rsidRPr="00E5245C">
        <w:rPr>
          <w:b/>
        </w:rPr>
        <w:instrText xml:space="preserve"> TC "</w:instrText>
      </w:r>
      <w:bookmarkStart w:id="11" w:name="_Toc307588115"/>
      <w:r w:rsidRPr="00E5245C">
        <w:rPr>
          <w:rFonts w:ascii="Arial" w:hAnsi="Arial" w:cs="Arial"/>
          <w:b/>
        </w:rPr>
        <w:instrText>BIBLIOTECA</w:instrText>
      </w:r>
      <w:bookmarkEnd w:id="11"/>
      <w:r w:rsidRPr="00E5245C">
        <w:rPr>
          <w:b/>
        </w:rPr>
        <w:instrText xml:space="preserve">" \f C \l "1" </w:instrText>
      </w:r>
      <w:r w:rsidRPr="00E5245C">
        <w:rPr>
          <w:rFonts w:ascii="Arial" w:hAnsi="Arial" w:cs="Arial"/>
          <w:b/>
        </w:rPr>
        <w:fldChar w:fldCharType="end"/>
      </w:r>
    </w:p>
    <w:p w:rsidR="00EB7293" w:rsidRDefault="00EB7293" w:rsidP="00EB7293">
      <w:pPr>
        <w:widowControl w:val="0"/>
        <w:rPr>
          <w:rFonts w:ascii="Arial" w:hAnsi="Arial" w:cs="Arial"/>
        </w:rPr>
      </w:pPr>
    </w:p>
    <w:p w:rsidR="00EB7293" w:rsidRPr="00A224BF" w:rsidRDefault="00EB7293" w:rsidP="00EB7293">
      <w:pPr>
        <w:widowControl w:val="0"/>
        <w:rPr>
          <w:rFonts w:ascii="Arial" w:hAnsi="Arial" w:cs="Arial"/>
        </w:rPr>
      </w:pPr>
    </w:p>
    <w:p w:rsidR="00EB7293" w:rsidRDefault="00EB7293" w:rsidP="00EB7293">
      <w:pPr>
        <w:widowControl w:val="0"/>
        <w:spacing w:line="360" w:lineRule="auto"/>
        <w:ind w:firstLine="708"/>
        <w:jc w:val="both"/>
        <w:rPr>
          <w:rFonts w:ascii="Arial" w:hAnsi="Arial" w:cs="Arial"/>
        </w:rPr>
      </w:pPr>
      <w:r w:rsidRPr="00D87795">
        <w:rPr>
          <w:rFonts w:ascii="Arial" w:hAnsi="Arial" w:cs="Arial"/>
        </w:rPr>
        <w:t xml:space="preserve">A Biblioteca do IFPB, </w:t>
      </w:r>
      <w:r w:rsidRPr="00D87795">
        <w:rPr>
          <w:rFonts w:ascii="Arial" w:hAnsi="Arial" w:cs="Arial"/>
          <w:i/>
        </w:rPr>
        <w:t>campus</w:t>
      </w:r>
      <w:r w:rsidRPr="00D87795">
        <w:rPr>
          <w:rFonts w:ascii="Arial" w:hAnsi="Arial" w:cs="Arial"/>
        </w:rPr>
        <w:t xml:space="preserve"> Sousa iniciou as suas atividades </w:t>
      </w:r>
      <w:r w:rsidRPr="00FE1237">
        <w:rPr>
          <w:rFonts w:ascii="Arial" w:hAnsi="Arial" w:cs="Arial"/>
        </w:rPr>
        <w:t>em setembro de 2010,</w:t>
      </w:r>
      <w:r w:rsidRPr="00E37672">
        <w:rPr>
          <w:rFonts w:ascii="Arial" w:hAnsi="Arial" w:cs="Arial"/>
          <w:color w:val="FF0000"/>
        </w:rPr>
        <w:t> </w:t>
      </w:r>
      <w:r w:rsidRPr="00D87795">
        <w:rPr>
          <w:rFonts w:ascii="Arial" w:hAnsi="Arial" w:cs="Arial"/>
        </w:rPr>
        <w:t xml:space="preserve"> tendo como propósito organizar e disseminar informações relevantes às atividades de Ensino, Pesquisa e Extensão, contribuindo efetivamente com os processos de aprendizagem e construção do conhecimento.</w:t>
      </w:r>
      <w:r>
        <w:rPr>
          <w:rFonts w:ascii="Arial" w:hAnsi="Arial" w:cs="Arial"/>
        </w:rPr>
        <w:t xml:space="preserve"> Atualmente conta com duas unidades devidamente equipadas e em fase de melhoria contínua, sendo uma Biblioteca Central localizada na Unidade Campo, no Distrito de São Gonçalo, com área total de 200m</w:t>
      </w:r>
      <w:proofErr w:type="gramStart"/>
      <w:r>
        <w:rPr>
          <w:rFonts w:ascii="Arial" w:hAnsi="Arial" w:cs="Arial"/>
        </w:rPr>
        <w:t>²</w:t>
      </w:r>
      <w:proofErr w:type="gramEnd"/>
      <w:r>
        <w:rPr>
          <w:rFonts w:ascii="Arial" w:hAnsi="Arial" w:cs="Arial"/>
        </w:rPr>
        <w:t xml:space="preserve"> e uma Biblioteca Setorial localizada na Unidade Sede, com área total de 160m². </w:t>
      </w:r>
      <w:r w:rsidRPr="006A5DB7">
        <w:rPr>
          <w:rFonts w:ascii="Arial" w:hAnsi="Arial" w:cs="Arial"/>
          <w:color w:val="FF0000"/>
        </w:rPr>
        <w:t> </w:t>
      </w:r>
      <w:r w:rsidRPr="00D87795">
        <w:rPr>
          <w:rFonts w:ascii="Arial" w:hAnsi="Arial" w:cs="Arial"/>
        </w:rPr>
        <w:t>A partir de abril de 2012 está sendo Coordenada pelo Bibliotecário-Documentalista Jobson Louis Santos de Almeida.</w:t>
      </w:r>
      <w:r>
        <w:rPr>
          <w:rFonts w:ascii="Arial" w:hAnsi="Arial" w:cs="Arial"/>
        </w:rPr>
        <w:t xml:space="preserve"> Um projeto de ampliação da estrutura física e da equipe de servidores que atuam na Biblioteca foi apresentado à Direção Geral, Direção de Ensino e Direção de Administração e Planejamento do IFPB Campus Sousa, como estratégia de obtenção de melhorias para os serviços prestados pela Biblioteca à sociedade em geral. A Biblioteca, tanto Central, quanto Setorial, e</w:t>
      </w:r>
      <w:r w:rsidRPr="00D87795">
        <w:rPr>
          <w:rFonts w:ascii="Arial" w:hAnsi="Arial" w:cs="Arial"/>
        </w:rPr>
        <w:t>ncontra-se dividida em três ambientes climatizados: coordenação/processamentos técnicos, acervo, sala de estudos e pesquisa com computadores conectados à Internet</w:t>
      </w:r>
      <w:r>
        <w:rPr>
          <w:rFonts w:ascii="Arial" w:hAnsi="Arial" w:cs="Arial"/>
        </w:rPr>
        <w:t xml:space="preserve"> e cabines individuais</w:t>
      </w:r>
      <w:r w:rsidRPr="00D877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87795">
        <w:rPr>
          <w:rFonts w:ascii="Arial" w:hAnsi="Arial" w:cs="Arial"/>
        </w:rPr>
        <w:t>O acervo bibliográfico é constituído por obras de referências e livros nas áreas de Ciências Exatas e da Terra; Ciências Biológicas; Engenharia/Tecnologia; Ciências da Saúde; Ciências Agrárias; Ciências Sociais e Aplicadas; Ciências Humanas; Linguística, Letras e Artes, e já conta com mais de nove mil exemplares. O acervo cresce anualmente, de forma contínua, de acordo com as demandas informacionais oriundas das necessidades de cada curso. O processo de aquisição se dá por compra ou doação.</w:t>
      </w:r>
    </w:p>
    <w:p w:rsidR="00EB7293" w:rsidRPr="00D87795" w:rsidRDefault="00EB7293" w:rsidP="00EB729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m</w:t>
      </w:r>
      <w:r w:rsidRPr="00D87795">
        <w:rPr>
          <w:rFonts w:ascii="Arial" w:hAnsi="Arial" w:cs="Arial"/>
        </w:rPr>
        <w:t>issão da Biblioteca</w:t>
      </w:r>
      <w:r>
        <w:rPr>
          <w:rFonts w:ascii="Arial" w:hAnsi="Arial" w:cs="Arial"/>
        </w:rPr>
        <w:t xml:space="preserve"> consiste em p</w:t>
      </w:r>
      <w:r w:rsidRPr="00D87795">
        <w:rPr>
          <w:rFonts w:ascii="Arial" w:hAnsi="Arial" w:cs="Arial"/>
        </w:rPr>
        <w:t>romover o acesso</w:t>
      </w:r>
      <w:r>
        <w:rPr>
          <w:rFonts w:ascii="Arial" w:hAnsi="Arial" w:cs="Arial"/>
        </w:rPr>
        <w:t xml:space="preserve"> e recuperação da informação</w:t>
      </w:r>
      <w:r w:rsidRPr="00D87795">
        <w:rPr>
          <w:rFonts w:ascii="Arial" w:hAnsi="Arial" w:cs="Arial"/>
        </w:rPr>
        <w:t>, estimula</w:t>
      </w:r>
      <w:r>
        <w:rPr>
          <w:rFonts w:ascii="Arial" w:hAnsi="Arial" w:cs="Arial"/>
        </w:rPr>
        <w:t>ndo o uso e o compartilhamento desta</w:t>
      </w:r>
      <w:r w:rsidRPr="00D87795">
        <w:rPr>
          <w:rFonts w:ascii="Arial" w:hAnsi="Arial" w:cs="Arial"/>
        </w:rPr>
        <w:t>, contribuindo para a qualidade</w:t>
      </w:r>
      <w:r>
        <w:rPr>
          <w:rFonts w:ascii="Arial" w:hAnsi="Arial" w:cs="Arial"/>
        </w:rPr>
        <w:t xml:space="preserve"> e a excelência</w:t>
      </w:r>
      <w:r w:rsidRPr="00D87795">
        <w:rPr>
          <w:rFonts w:ascii="Arial" w:hAnsi="Arial" w:cs="Arial"/>
        </w:rPr>
        <w:t xml:space="preserve"> do ensino, da pesquisa e extensão.</w:t>
      </w:r>
    </w:p>
    <w:p w:rsidR="00EB7293" w:rsidRPr="00D87795" w:rsidRDefault="00EB7293" w:rsidP="00EB729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Seus o</w:t>
      </w:r>
      <w:r w:rsidRPr="00D87795">
        <w:rPr>
          <w:rFonts w:ascii="Arial" w:hAnsi="Arial" w:cs="Arial"/>
        </w:rPr>
        <w:t>bjetivos</w:t>
      </w:r>
      <w:r>
        <w:rPr>
          <w:rFonts w:ascii="Arial" w:hAnsi="Arial" w:cs="Arial"/>
        </w:rPr>
        <w:t xml:space="preserve"> são</w:t>
      </w:r>
      <w:r w:rsidRPr="00D87795">
        <w:rPr>
          <w:rFonts w:ascii="Arial" w:hAnsi="Arial" w:cs="Arial"/>
        </w:rPr>
        <w:t>:</w:t>
      </w:r>
    </w:p>
    <w:p w:rsidR="00EB7293" w:rsidRPr="00D87795" w:rsidRDefault="00EB7293" w:rsidP="00EB7293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D87795">
        <w:rPr>
          <w:rFonts w:ascii="Arial" w:hAnsi="Arial" w:cs="Arial"/>
        </w:rPr>
        <w:t>Oferecer serviços de informação com excelência e qualidade;</w:t>
      </w:r>
    </w:p>
    <w:p w:rsidR="00EB7293" w:rsidRPr="00D87795" w:rsidRDefault="00EB7293" w:rsidP="00EB7293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D87795">
        <w:rPr>
          <w:rFonts w:ascii="Arial" w:hAnsi="Arial" w:cs="Arial"/>
        </w:rPr>
        <w:t>Praticar a gestão e a disseminação da informação;</w:t>
      </w:r>
    </w:p>
    <w:p w:rsidR="00EB7293" w:rsidRDefault="00EB7293" w:rsidP="00EB7293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D87795">
        <w:rPr>
          <w:rFonts w:ascii="Arial" w:hAnsi="Arial" w:cs="Arial"/>
        </w:rPr>
        <w:t>Democratizar o acesso à informação de forma equitativa, respeitan</w:t>
      </w:r>
      <w:r>
        <w:rPr>
          <w:rFonts w:ascii="Arial" w:hAnsi="Arial" w:cs="Arial"/>
        </w:rPr>
        <w:t>do a ética e os valores humanos;</w:t>
      </w:r>
    </w:p>
    <w:p w:rsidR="00EB7293" w:rsidRPr="00D87795" w:rsidRDefault="00EB7293" w:rsidP="00EB7293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Apoiar efetivamente os processos de ensino, pesquisa e extensão, além da formação intelectual e cultural de seus usuários</w:t>
      </w:r>
      <w:proofErr w:type="gramStart"/>
      <w:r>
        <w:rPr>
          <w:rFonts w:ascii="Arial" w:hAnsi="Arial" w:cs="Arial"/>
        </w:rPr>
        <w:t>..</w:t>
      </w:r>
      <w:proofErr w:type="gramEnd"/>
    </w:p>
    <w:p w:rsidR="00EB7293" w:rsidRDefault="00EB7293" w:rsidP="00EB729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FF0000"/>
        </w:rPr>
      </w:pPr>
    </w:p>
    <w:p w:rsidR="00EB7293" w:rsidRPr="00CB6045" w:rsidRDefault="00EB7293" w:rsidP="00EB729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B6045">
        <w:rPr>
          <w:rFonts w:ascii="Arial" w:hAnsi="Arial" w:cs="Arial"/>
        </w:rPr>
        <w:t>O espaço físico da biblioteca dispõe de:</w:t>
      </w:r>
    </w:p>
    <w:tbl>
      <w:tblPr>
        <w:tblW w:w="5000" w:type="pct"/>
        <w:tblBorders>
          <w:top w:val="single" w:sz="8" w:space="0" w:color="auto"/>
          <w:left w:val="single" w:sz="4" w:space="0" w:color="000000"/>
          <w:bottom w:val="single" w:sz="8" w:space="0" w:color="auto"/>
          <w:right w:val="single" w:sz="4" w:space="0" w:color="000000"/>
          <w:insideH w:val="single" w:sz="4" w:space="0" w:color="999999"/>
          <w:insideV w:val="single" w:sz="4" w:space="0" w:color="999999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9"/>
        <w:gridCol w:w="721"/>
        <w:gridCol w:w="1408"/>
        <w:gridCol w:w="448"/>
        <w:gridCol w:w="1048"/>
      </w:tblGrid>
      <w:tr w:rsidR="00EB7293" w:rsidRPr="00BE4D4D" w:rsidTr="00F5374E">
        <w:trPr>
          <w:trHeight w:val="456"/>
        </w:trPr>
        <w:tc>
          <w:tcPr>
            <w:tcW w:w="5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BE4D4D">
              <w:rPr>
                <w:rFonts w:ascii="Arial" w:hAnsi="Arial" w:cs="Arial"/>
                <w:b/>
                <w:snapToGrid w:val="0"/>
              </w:rPr>
              <w:t>INFRAESTRUTURA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BE4D4D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BE4D4D">
              <w:rPr>
                <w:rFonts w:ascii="Arial" w:hAnsi="Arial" w:cs="Arial"/>
                <w:b/>
                <w:snapToGrid w:val="0"/>
              </w:rPr>
              <w:t>Área (m²)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BE4D4D">
              <w:rPr>
                <w:rFonts w:ascii="Arial" w:hAnsi="Arial" w:cs="Arial"/>
                <w:b/>
                <w:snapToGrid w:val="0"/>
              </w:rPr>
              <w:t>Capacidade</w:t>
            </w:r>
          </w:p>
        </w:tc>
      </w:tr>
      <w:tr w:rsidR="00EB7293" w:rsidRPr="00BE4D4D" w:rsidTr="00F5374E">
        <w:tc>
          <w:tcPr>
            <w:tcW w:w="572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  <w:snapToGrid w:val="0"/>
              </w:rPr>
              <w:t>Disponibilização do acervo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100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(1)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999999"/>
              <w:right w:val="single" w:sz="12" w:space="0" w:color="000000"/>
            </w:tcBorders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20.000</w:t>
            </w:r>
          </w:p>
        </w:tc>
      </w:tr>
      <w:tr w:rsidR="00EB7293" w:rsidRPr="00BE4D4D" w:rsidTr="00F5374E">
        <w:tc>
          <w:tcPr>
            <w:tcW w:w="5721" w:type="dxa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pStyle w:val="n"/>
              <w:spacing w:before="40" w:after="40"/>
              <w:ind w:left="2160" w:firstLine="0"/>
              <w:rPr>
                <w:rFonts w:ascii="Arial" w:hAnsi="Arial" w:cs="Arial"/>
                <w:i w:val="0"/>
                <w:snapToGrid w:val="0"/>
                <w:color w:val="auto"/>
                <w:sz w:val="24"/>
                <w:szCs w:val="24"/>
              </w:rPr>
            </w:pPr>
            <w:r w:rsidRPr="00BE4D4D">
              <w:rPr>
                <w:rFonts w:ascii="Arial" w:hAnsi="Arial" w:cs="Arial"/>
                <w:i w:val="0"/>
                <w:snapToGrid w:val="0"/>
                <w:color w:val="auto"/>
                <w:sz w:val="24"/>
                <w:szCs w:val="24"/>
              </w:rPr>
              <w:t xml:space="preserve">Leitura 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2" w:space="0" w:color="000000"/>
            </w:tcBorders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B7293" w:rsidRPr="00BE4D4D" w:rsidTr="00F5374E">
        <w:trPr>
          <w:trHeight w:val="137"/>
        </w:trPr>
        <w:tc>
          <w:tcPr>
            <w:tcW w:w="5721" w:type="dxa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Estudo em grupo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80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(2)</w:t>
            </w: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2" w:space="0" w:color="000000"/>
            </w:tcBorders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50</w:t>
            </w:r>
          </w:p>
        </w:tc>
      </w:tr>
      <w:tr w:rsidR="00EB7293" w:rsidRPr="00BE4D4D" w:rsidTr="00F5374E">
        <w:tc>
          <w:tcPr>
            <w:tcW w:w="5721" w:type="dxa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  <w:snapToGrid w:val="0"/>
              </w:rPr>
              <w:t>Administração e processamento técnico do acervo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48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2" w:space="0" w:color="000000"/>
            </w:tcBorders>
            <w:shd w:val="clear" w:color="auto" w:fill="FFFFFF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-</w:t>
            </w:r>
          </w:p>
        </w:tc>
      </w:tr>
      <w:tr w:rsidR="00EB7293" w:rsidRPr="00BE4D4D" w:rsidTr="00F5374E">
        <w:tc>
          <w:tcPr>
            <w:tcW w:w="5721" w:type="dxa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  <w:snapToGrid w:val="0"/>
              </w:rPr>
              <w:t>Recepção e atendimento ao usuário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64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2" w:space="0" w:color="000000"/>
            </w:tcBorders>
            <w:shd w:val="clear" w:color="auto" w:fill="FFFFFF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-</w:t>
            </w:r>
          </w:p>
        </w:tc>
      </w:tr>
      <w:tr w:rsidR="00EB7293" w:rsidRPr="00BE4D4D" w:rsidTr="00F5374E">
        <w:tc>
          <w:tcPr>
            <w:tcW w:w="5721" w:type="dxa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pStyle w:val="n"/>
              <w:spacing w:before="40" w:after="40"/>
              <w:ind w:left="2160" w:firstLine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E4D4D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Outras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2" w:space="0" w:color="000000"/>
            </w:tcBorders>
            <w:shd w:val="clear" w:color="auto" w:fill="FFFFFF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B7293" w:rsidRPr="00BE4D4D" w:rsidTr="00F5374E">
        <w:tc>
          <w:tcPr>
            <w:tcW w:w="5721" w:type="dxa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  <w:snapToGrid w:val="0"/>
              </w:rPr>
              <w:t>Acesso à internet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80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(3)</w:t>
            </w: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2" w:space="0" w:color="000000"/>
            </w:tcBorders>
            <w:shd w:val="clear" w:color="auto" w:fill="FFFFFF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14</w:t>
            </w:r>
          </w:p>
        </w:tc>
      </w:tr>
      <w:tr w:rsidR="00EB7293" w:rsidRPr="00BE4D4D" w:rsidTr="00F5374E">
        <w:tc>
          <w:tcPr>
            <w:tcW w:w="5721" w:type="dxa"/>
            <w:tcBorders>
              <w:left w:val="single" w:sz="12" w:space="0" w:color="000000"/>
              <w:bottom w:val="single" w:sz="4" w:space="0" w:color="9999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E4D4D">
              <w:rPr>
                <w:rFonts w:ascii="Arial" w:hAnsi="Arial" w:cs="Arial"/>
                <w:snapToGrid w:val="0"/>
              </w:rPr>
              <w:t>Acesso à base de dados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9999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9999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80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(3)</w:t>
            </w: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2" w:space="0" w:color="000000"/>
            </w:tcBorders>
            <w:shd w:val="clear" w:color="auto" w:fill="FFFFFF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08</w:t>
            </w:r>
          </w:p>
        </w:tc>
      </w:tr>
      <w:tr w:rsidR="00EB7293" w:rsidRPr="00BE4D4D" w:rsidTr="00F5374E">
        <w:trPr>
          <w:trHeight w:val="137"/>
        </w:trPr>
        <w:tc>
          <w:tcPr>
            <w:tcW w:w="5721" w:type="dxa"/>
            <w:tcBorders>
              <w:top w:val="single" w:sz="4" w:space="0" w:color="999999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Consulta ao acervo</w:t>
            </w:r>
          </w:p>
        </w:tc>
        <w:tc>
          <w:tcPr>
            <w:tcW w:w="854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84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80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(3)</w:t>
            </w:r>
          </w:p>
        </w:tc>
        <w:tc>
          <w:tcPr>
            <w:tcW w:w="1085" w:type="dxa"/>
            <w:tcBorders>
              <w:top w:val="single" w:sz="4" w:space="0" w:color="999999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08</w:t>
            </w:r>
          </w:p>
        </w:tc>
      </w:tr>
      <w:tr w:rsidR="00EB7293" w:rsidRPr="00BE4D4D" w:rsidTr="00F5374E">
        <w:trPr>
          <w:trHeight w:val="137"/>
        </w:trPr>
        <w:tc>
          <w:tcPr>
            <w:tcW w:w="5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BE4D4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E4D4D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4D4D">
              <w:rPr>
                <w:rFonts w:ascii="Arial" w:hAnsi="Arial" w:cs="Arial"/>
              </w:rPr>
              <w:t>Distribuídos em 200m</w:t>
            </w:r>
            <w:proofErr w:type="gramStart"/>
            <w:r w:rsidRPr="00BE4D4D">
              <w:rPr>
                <w:rFonts w:ascii="Arial" w:hAnsi="Arial" w:cs="Arial"/>
              </w:rPr>
              <w:t>²</w:t>
            </w:r>
            <w:proofErr w:type="gramEnd"/>
            <w:r w:rsidRPr="00BE4D4D">
              <w:rPr>
                <w:rFonts w:ascii="Arial" w:hAnsi="Arial" w:cs="Arial"/>
              </w:rPr>
              <w:t xml:space="preserve"> (BC) e 160m² (BS)</w:t>
            </w:r>
          </w:p>
        </w:tc>
        <w:tc>
          <w:tcPr>
            <w:tcW w:w="15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293" w:rsidRPr="00BE4D4D" w:rsidRDefault="00EB7293" w:rsidP="00F5374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EB7293" w:rsidRPr="00D21756" w:rsidRDefault="00EB7293" w:rsidP="00EB7293">
      <w:pPr>
        <w:tabs>
          <w:tab w:val="left" w:pos="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B7293" w:rsidRPr="00BE4D4D" w:rsidRDefault="00EB7293" w:rsidP="00EB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E4D4D">
        <w:rPr>
          <w:rFonts w:ascii="Arial" w:hAnsi="Arial" w:cs="Arial"/>
          <w:b/>
          <w:bCs/>
          <w:sz w:val="20"/>
          <w:szCs w:val="20"/>
        </w:rPr>
        <w:t>Legenda:</w:t>
      </w:r>
    </w:p>
    <w:p w:rsidR="00EB7293" w:rsidRPr="00BE4D4D" w:rsidRDefault="00EB7293" w:rsidP="00EB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4D4D">
        <w:rPr>
          <w:rFonts w:ascii="Arial" w:hAnsi="Arial" w:cs="Arial"/>
          <w:b/>
          <w:sz w:val="20"/>
          <w:szCs w:val="20"/>
        </w:rPr>
        <w:t xml:space="preserve">N° </w:t>
      </w:r>
      <w:r w:rsidRPr="00BE4D4D">
        <w:rPr>
          <w:rFonts w:ascii="Arial" w:hAnsi="Arial" w:cs="Arial"/>
          <w:sz w:val="20"/>
          <w:szCs w:val="20"/>
        </w:rPr>
        <w:t xml:space="preserve">- número de locais existentes; </w:t>
      </w:r>
    </w:p>
    <w:p w:rsidR="00EB7293" w:rsidRPr="00BE4D4D" w:rsidRDefault="00EB7293" w:rsidP="00EB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4D4D">
        <w:rPr>
          <w:rFonts w:ascii="Arial" w:hAnsi="Arial" w:cs="Arial"/>
          <w:b/>
          <w:sz w:val="20"/>
          <w:szCs w:val="20"/>
        </w:rPr>
        <w:t>Área</w:t>
      </w:r>
      <w:r w:rsidRPr="00BE4D4D">
        <w:rPr>
          <w:rFonts w:ascii="Arial" w:hAnsi="Arial" w:cs="Arial"/>
          <w:sz w:val="20"/>
          <w:szCs w:val="20"/>
        </w:rPr>
        <w:t xml:space="preserve"> - área total em m²; </w:t>
      </w:r>
    </w:p>
    <w:p w:rsidR="00EB7293" w:rsidRPr="00BE4D4D" w:rsidRDefault="00EB7293" w:rsidP="00EB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4D4D">
        <w:rPr>
          <w:rFonts w:ascii="Arial" w:hAnsi="Arial" w:cs="Arial"/>
          <w:b/>
          <w:sz w:val="20"/>
          <w:szCs w:val="20"/>
        </w:rPr>
        <w:t>Capacidade</w:t>
      </w:r>
      <w:r w:rsidRPr="00BE4D4D">
        <w:rPr>
          <w:rFonts w:ascii="Arial" w:hAnsi="Arial" w:cs="Arial"/>
          <w:sz w:val="20"/>
          <w:szCs w:val="20"/>
        </w:rPr>
        <w:t xml:space="preserve"> - </w:t>
      </w:r>
      <w:r w:rsidRPr="00BE4D4D">
        <w:rPr>
          <w:rFonts w:ascii="Arial" w:hAnsi="Arial" w:cs="Arial"/>
          <w:b/>
          <w:sz w:val="20"/>
          <w:szCs w:val="20"/>
        </w:rPr>
        <w:t>(1)</w:t>
      </w:r>
      <w:r w:rsidRPr="00BE4D4D">
        <w:rPr>
          <w:rFonts w:ascii="Arial" w:hAnsi="Arial" w:cs="Arial"/>
          <w:sz w:val="20"/>
          <w:szCs w:val="20"/>
        </w:rPr>
        <w:t xml:space="preserve"> em número de volumes que podem ser disponibilizados; </w:t>
      </w:r>
      <w:r w:rsidRPr="00BE4D4D">
        <w:rPr>
          <w:rFonts w:ascii="Arial" w:hAnsi="Arial" w:cs="Arial"/>
          <w:b/>
          <w:sz w:val="20"/>
          <w:szCs w:val="20"/>
        </w:rPr>
        <w:t>(2)</w:t>
      </w:r>
      <w:r w:rsidRPr="00BE4D4D">
        <w:rPr>
          <w:rFonts w:ascii="Arial" w:hAnsi="Arial" w:cs="Arial"/>
          <w:sz w:val="20"/>
          <w:szCs w:val="20"/>
        </w:rPr>
        <w:t xml:space="preserve"> em número de assentos; </w:t>
      </w:r>
      <w:r w:rsidRPr="00BE4D4D">
        <w:rPr>
          <w:rFonts w:ascii="Arial" w:hAnsi="Arial" w:cs="Arial"/>
          <w:b/>
          <w:sz w:val="20"/>
          <w:szCs w:val="20"/>
        </w:rPr>
        <w:t>(3)</w:t>
      </w:r>
      <w:r w:rsidRPr="00BE4D4D">
        <w:rPr>
          <w:rFonts w:ascii="Arial" w:hAnsi="Arial" w:cs="Arial"/>
          <w:sz w:val="20"/>
          <w:szCs w:val="20"/>
        </w:rPr>
        <w:t xml:space="preserve"> em número de pontos de acesso.</w:t>
      </w:r>
    </w:p>
    <w:p w:rsidR="00EB7293" w:rsidRPr="00BE4D4D" w:rsidRDefault="00EB7293" w:rsidP="00EB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4D4D">
        <w:rPr>
          <w:rFonts w:ascii="Arial" w:hAnsi="Arial" w:cs="Arial"/>
          <w:b/>
          <w:sz w:val="20"/>
          <w:szCs w:val="20"/>
        </w:rPr>
        <w:t xml:space="preserve">BC – </w:t>
      </w:r>
      <w:r w:rsidRPr="00BE4D4D">
        <w:rPr>
          <w:rFonts w:ascii="Arial" w:hAnsi="Arial" w:cs="Arial"/>
          <w:sz w:val="20"/>
          <w:szCs w:val="20"/>
        </w:rPr>
        <w:t>Biblioteca Central</w:t>
      </w:r>
    </w:p>
    <w:p w:rsidR="00EB7293" w:rsidRPr="00BE4D4D" w:rsidRDefault="00EB7293" w:rsidP="00EB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4D4D">
        <w:rPr>
          <w:rFonts w:ascii="Arial" w:hAnsi="Arial" w:cs="Arial"/>
          <w:b/>
          <w:sz w:val="20"/>
          <w:szCs w:val="20"/>
        </w:rPr>
        <w:t>BS –</w:t>
      </w:r>
      <w:r w:rsidRPr="00BE4D4D">
        <w:rPr>
          <w:rFonts w:ascii="Arial" w:hAnsi="Arial" w:cs="Arial"/>
          <w:sz w:val="20"/>
          <w:szCs w:val="20"/>
        </w:rPr>
        <w:t xml:space="preserve"> Biblioteca Setorial</w:t>
      </w:r>
    </w:p>
    <w:p w:rsidR="00EB7293" w:rsidRPr="00BE4D4D" w:rsidRDefault="00EB7293" w:rsidP="00EB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4D4D">
        <w:rPr>
          <w:rFonts w:ascii="Arial" w:hAnsi="Arial" w:cs="Arial"/>
          <w:sz w:val="20"/>
          <w:szCs w:val="20"/>
        </w:rPr>
        <w:t>* Estes ambientes funcionam em uma única sala de x m²</w:t>
      </w:r>
    </w:p>
    <w:p w:rsidR="00EB7293" w:rsidRPr="006A5DB7" w:rsidRDefault="00EB7293" w:rsidP="00EB7293">
      <w:pPr>
        <w:pStyle w:val="Ttulo4"/>
        <w:ind w:left="3240"/>
        <w:rPr>
          <w:rFonts w:cs="Arial"/>
          <w:color w:val="FF0000"/>
        </w:rPr>
      </w:pPr>
    </w:p>
    <w:p w:rsidR="00EB7293" w:rsidRDefault="00EB7293" w:rsidP="00EB72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Biblioteca está em fase de </w:t>
      </w:r>
      <w:proofErr w:type="gramStart"/>
      <w:r>
        <w:rPr>
          <w:rFonts w:ascii="Arial" w:hAnsi="Arial" w:cs="Arial"/>
        </w:rPr>
        <w:t>otimização</w:t>
      </w:r>
      <w:proofErr w:type="gramEnd"/>
      <w:r>
        <w:rPr>
          <w:rFonts w:ascii="Arial" w:hAnsi="Arial" w:cs="Arial"/>
        </w:rPr>
        <w:t xml:space="preserve"> dos recursos e espaço físico para melhor disponibilizar os recursos informacionais e serviços, podendo ocorrer alterações estruturais e adaptação a qualquer tempo.</w:t>
      </w:r>
    </w:p>
    <w:p w:rsidR="00EB7293" w:rsidRPr="00CB6045" w:rsidRDefault="00EB7293" w:rsidP="00EB72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CB6045">
        <w:rPr>
          <w:rFonts w:ascii="Arial" w:hAnsi="Arial" w:cs="Arial"/>
        </w:rPr>
        <w:t>A organização do acervo é feita por ordem decimal, seguindo a orientação da tabela de Classificação Decimal Un</w:t>
      </w:r>
      <w:r>
        <w:rPr>
          <w:rFonts w:ascii="Arial" w:hAnsi="Arial" w:cs="Arial"/>
        </w:rPr>
        <w:t>iversal (CDU), juntamente, com o</w:t>
      </w:r>
      <w:r w:rsidRPr="00CB6045">
        <w:rPr>
          <w:rFonts w:ascii="Arial" w:hAnsi="Arial" w:cs="Arial"/>
        </w:rPr>
        <w:t xml:space="preserve"> </w:t>
      </w:r>
      <w:proofErr w:type="spellStart"/>
      <w:r w:rsidRPr="00CB6045">
        <w:rPr>
          <w:rFonts w:ascii="Arial" w:hAnsi="Arial" w:cs="Arial"/>
        </w:rPr>
        <w:t>Cutter</w:t>
      </w:r>
      <w:proofErr w:type="spellEnd"/>
      <w:r w:rsidRPr="00CB6045">
        <w:rPr>
          <w:rFonts w:ascii="Arial" w:hAnsi="Arial" w:cs="Arial"/>
        </w:rPr>
        <w:t xml:space="preserve">, que forma o número de chamada (número de localização do livro na estante). </w:t>
      </w:r>
    </w:p>
    <w:p w:rsidR="00EB7293" w:rsidRPr="00CB6045" w:rsidRDefault="00EB7293" w:rsidP="00EB72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CB6045">
        <w:rPr>
          <w:rFonts w:ascii="Arial" w:hAnsi="Arial" w:cs="Arial"/>
          <w:lang w:val="af-ZA" w:eastAsia="af-ZA"/>
        </w:rPr>
        <w:t>Ainda não há assinaturas de periódicos, visto que a grande maioria dos periódicos de interesse na área se encontra disponível em bases de dados gratuítas, a exemplo do Scielo e do Portal de Periódicos da Capes.</w:t>
      </w:r>
    </w:p>
    <w:p w:rsidR="00EB7293" w:rsidRPr="00CB6045" w:rsidRDefault="00EB7293" w:rsidP="00EB7293">
      <w:pPr>
        <w:spacing w:line="360" w:lineRule="auto"/>
        <w:ind w:firstLine="708"/>
        <w:jc w:val="both"/>
        <w:rPr>
          <w:rFonts w:ascii="Arial" w:hAnsi="Arial" w:cs="Arial"/>
        </w:rPr>
      </w:pPr>
      <w:r w:rsidRPr="00CB6045">
        <w:rPr>
          <w:rFonts w:ascii="Arial" w:hAnsi="Arial" w:cs="Arial"/>
        </w:rPr>
        <w:t>A Biblioteca funciona de segunda a sexta, no horário das 07h</w:t>
      </w:r>
      <w:r>
        <w:rPr>
          <w:rFonts w:ascii="Arial" w:hAnsi="Arial" w:cs="Arial"/>
        </w:rPr>
        <w:t>15</w:t>
      </w:r>
      <w:r w:rsidRPr="00CB6045">
        <w:rPr>
          <w:rFonts w:ascii="Arial" w:hAnsi="Arial" w:cs="Arial"/>
        </w:rPr>
        <w:t>min às 22h00min, compreendendo assim os três turnos, possibilitando uma maior flexibilidade quanto ao horário de estudos dos alunos.</w:t>
      </w:r>
    </w:p>
    <w:p w:rsidR="00EB7293" w:rsidRPr="00A108DF" w:rsidRDefault="00EB7293" w:rsidP="00EB7293">
      <w:pPr>
        <w:pStyle w:val="Ttulo4"/>
        <w:spacing w:before="240" w:after="120" w:line="360" w:lineRule="auto"/>
        <w:ind w:firstLine="708"/>
        <w:rPr>
          <w:rFonts w:cs="Arial"/>
        </w:rPr>
      </w:pPr>
      <w:r w:rsidRPr="00A108DF">
        <w:rPr>
          <w:rFonts w:cs="Arial"/>
        </w:rPr>
        <w:t xml:space="preserve">Em relação a periódicos, bases de dados específicas, revistas e acervo em multimídia, a Biblioteca do IFPB, </w:t>
      </w:r>
      <w:r w:rsidRPr="00A108DF">
        <w:rPr>
          <w:rFonts w:cs="Arial"/>
          <w:i/>
        </w:rPr>
        <w:t>campus</w:t>
      </w:r>
      <w:r>
        <w:rPr>
          <w:rFonts w:cs="Arial"/>
          <w:i/>
        </w:rPr>
        <w:t xml:space="preserve"> </w:t>
      </w:r>
      <w:r>
        <w:rPr>
          <w:rFonts w:cs="Arial"/>
        </w:rPr>
        <w:t>Sousa,</w:t>
      </w:r>
      <w:r w:rsidRPr="00A108DF">
        <w:rPr>
          <w:rFonts w:cs="Arial"/>
        </w:rPr>
        <w:t xml:space="preserve"> conta com a </w:t>
      </w:r>
      <w:proofErr w:type="spellStart"/>
      <w:r w:rsidRPr="00A108DF">
        <w:rPr>
          <w:rFonts w:cs="Arial"/>
          <w:i/>
        </w:rPr>
        <w:t>Ebrary</w:t>
      </w:r>
      <w:proofErr w:type="spellEnd"/>
      <w:r w:rsidRPr="00A108DF">
        <w:rPr>
          <w:rFonts w:cs="Arial"/>
          <w:i/>
        </w:rPr>
        <w:t xml:space="preserve"> </w:t>
      </w:r>
      <w:proofErr w:type="spellStart"/>
      <w:r w:rsidRPr="00A108DF">
        <w:rPr>
          <w:rFonts w:cs="Arial"/>
          <w:i/>
        </w:rPr>
        <w:t>Academic</w:t>
      </w:r>
      <w:proofErr w:type="spellEnd"/>
      <w:r w:rsidRPr="00A108DF">
        <w:rPr>
          <w:rFonts w:cs="Arial"/>
          <w:i/>
        </w:rPr>
        <w:t xml:space="preserve"> </w:t>
      </w:r>
      <w:r w:rsidRPr="00A108DF">
        <w:rPr>
          <w:rStyle w:val="highlightedsearchterm"/>
          <w:rFonts w:eastAsiaTheme="majorEastAsia" w:cs="Arial"/>
          <w:i/>
        </w:rPr>
        <w:t>Com</w:t>
      </w:r>
      <w:r w:rsidRPr="00A108DF">
        <w:rPr>
          <w:rFonts w:cs="Arial"/>
          <w:i/>
        </w:rPr>
        <w:t>plete</w:t>
      </w:r>
      <w:r w:rsidRPr="00A108DF">
        <w:rPr>
          <w:rFonts w:cs="Arial"/>
        </w:rPr>
        <w:t xml:space="preserve"> que corresponde a uma vasta base de livros eletrônicos das mais variadas áreas do conhecimento, conta também com o Portal de Periódicos da CAPES que oferece acesso a textos selecionados em mais de 30 mil publicações periódicas internacionais e nacionais e as mais renomadas publicações de resumos, cobrindo todas as áreas do conhecimento. Inclui também uma seleção de importantes fontes de informação científica e tecnológica de acesso gratuito na web.</w:t>
      </w:r>
    </w:p>
    <w:p w:rsidR="00EB7293" w:rsidRPr="00A108DF" w:rsidRDefault="00EB7293" w:rsidP="00EB7293">
      <w:pPr>
        <w:spacing w:line="360" w:lineRule="auto"/>
        <w:ind w:firstLine="340"/>
        <w:jc w:val="both"/>
        <w:rPr>
          <w:rFonts w:ascii="Arial" w:hAnsi="Arial" w:cs="Arial"/>
        </w:rPr>
      </w:pPr>
      <w:r w:rsidRPr="00A108DF">
        <w:rPr>
          <w:rStyle w:val="style1"/>
          <w:rFonts w:ascii="Arial" w:hAnsi="Arial" w:cs="Arial"/>
        </w:rPr>
        <w:t xml:space="preserve">São considerados usuários da Biblioteca os servidores lotados no IFPB, </w:t>
      </w:r>
      <w:r w:rsidRPr="00A108DF">
        <w:rPr>
          <w:rStyle w:val="style1"/>
          <w:rFonts w:ascii="Arial" w:hAnsi="Arial" w:cs="Arial"/>
          <w:i/>
        </w:rPr>
        <w:t>campus</w:t>
      </w:r>
      <w:r>
        <w:rPr>
          <w:rStyle w:val="style1"/>
          <w:rFonts w:ascii="Arial" w:hAnsi="Arial" w:cs="Arial"/>
          <w:i/>
        </w:rPr>
        <w:t xml:space="preserve"> </w:t>
      </w:r>
      <w:r>
        <w:rPr>
          <w:rStyle w:val="style1"/>
          <w:rFonts w:ascii="Arial" w:hAnsi="Arial" w:cs="Arial"/>
        </w:rPr>
        <w:t>Sousa</w:t>
      </w:r>
      <w:r w:rsidRPr="00A108DF">
        <w:rPr>
          <w:rStyle w:val="style1"/>
          <w:rFonts w:ascii="Arial" w:hAnsi="Arial" w:cs="Arial"/>
        </w:rPr>
        <w:t>, e os alunos regularmente matriculados.</w:t>
      </w:r>
      <w:r>
        <w:rPr>
          <w:rStyle w:val="style1"/>
          <w:rFonts w:ascii="Arial" w:hAnsi="Arial" w:cs="Arial"/>
        </w:rPr>
        <w:t xml:space="preserve"> </w:t>
      </w:r>
      <w:r w:rsidRPr="00A108DF">
        <w:rPr>
          <w:rStyle w:val="style8style8"/>
          <w:rFonts w:ascii="Arial" w:hAnsi="Arial" w:cs="Arial"/>
        </w:rPr>
        <w:t>A Biblioteca pode ser utilizada, também, pelos demais membros da comunid</w:t>
      </w:r>
      <w:r>
        <w:rPr>
          <w:rStyle w:val="style8style8"/>
          <w:rFonts w:ascii="Arial" w:hAnsi="Arial" w:cs="Arial"/>
        </w:rPr>
        <w:t>ade externa que venham  procura-la</w:t>
      </w:r>
      <w:r w:rsidRPr="00A108DF">
        <w:rPr>
          <w:rStyle w:val="style8style8"/>
          <w:rFonts w:ascii="Arial" w:hAnsi="Arial" w:cs="Arial"/>
        </w:rPr>
        <w:t xml:space="preserve"> com a finalidade de realizar </w:t>
      </w:r>
      <w:r>
        <w:rPr>
          <w:rStyle w:val="style8style8"/>
          <w:rFonts w:ascii="Arial" w:hAnsi="Arial" w:cs="Arial"/>
        </w:rPr>
        <w:t>estudos e</w:t>
      </w:r>
      <w:r w:rsidRPr="00A108DF">
        <w:rPr>
          <w:rStyle w:val="style8style8"/>
          <w:rFonts w:ascii="Arial" w:hAnsi="Arial" w:cs="Arial"/>
        </w:rPr>
        <w:t xml:space="preserve"> pesquisas.</w:t>
      </w:r>
      <w:r>
        <w:rPr>
          <w:rStyle w:val="style8style8"/>
          <w:rFonts w:ascii="Arial" w:hAnsi="Arial" w:cs="Arial"/>
        </w:rPr>
        <w:t xml:space="preserve"> </w:t>
      </w:r>
      <w:r w:rsidRPr="00A108DF">
        <w:rPr>
          <w:rFonts w:ascii="Arial" w:hAnsi="Arial" w:cs="Arial"/>
        </w:rPr>
        <w:t>O acesso às estantes do acervo geral é livre, com direito à consulta de todos os documentos registrados.</w:t>
      </w:r>
    </w:p>
    <w:p w:rsidR="00EB7293" w:rsidRPr="00A108DF" w:rsidRDefault="00EB7293" w:rsidP="00EB729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108DF">
        <w:rPr>
          <w:rFonts w:ascii="Arial" w:hAnsi="Arial" w:cs="Arial"/>
        </w:rPr>
        <w:t xml:space="preserve">O empréstimo domiciliar é permitido aos alunos e servidores do </w:t>
      </w:r>
      <w:r w:rsidRPr="00A108DF">
        <w:rPr>
          <w:rFonts w:ascii="Arial" w:hAnsi="Arial" w:cs="Arial"/>
          <w:i/>
        </w:rPr>
        <w:t>campus</w:t>
      </w:r>
      <w:r w:rsidRPr="00A108DF">
        <w:rPr>
          <w:rFonts w:ascii="Arial" w:hAnsi="Arial" w:cs="Arial"/>
        </w:rPr>
        <w:t>.</w:t>
      </w:r>
    </w:p>
    <w:p w:rsidR="00EB7293" w:rsidRPr="00A108DF" w:rsidRDefault="00EB7293" w:rsidP="00EB729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108DF">
        <w:rPr>
          <w:rFonts w:ascii="Arial" w:hAnsi="Arial" w:cs="Arial"/>
        </w:rPr>
        <w:t>Para cada aluno regularmente matriculado, é permitido o empréstimo de 05 (cinco) livros, por 20 dias consecutivos. E para cada servidor podem ser emprestados 05 livros, por 3</w:t>
      </w:r>
      <w:r>
        <w:rPr>
          <w:rFonts w:ascii="Arial" w:hAnsi="Arial" w:cs="Arial"/>
        </w:rPr>
        <w:t>0 dias consecutivos.</w:t>
      </w:r>
    </w:p>
    <w:p w:rsidR="00EB7293" w:rsidRPr="00A108DF" w:rsidRDefault="00EB7293" w:rsidP="00EB729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108DF">
        <w:rPr>
          <w:rFonts w:ascii="Arial" w:hAnsi="Arial" w:cs="Arial"/>
        </w:rPr>
        <w:lastRenderedPageBreak/>
        <w:t xml:space="preserve">O empréstimo do material bibliográfico é pessoal e intransferível, cabendo ao usuário </w:t>
      </w:r>
      <w:proofErr w:type="gramStart"/>
      <w:r w:rsidRPr="00A108DF">
        <w:rPr>
          <w:rFonts w:ascii="Arial" w:hAnsi="Arial" w:cs="Arial"/>
        </w:rPr>
        <w:t>a</w:t>
      </w:r>
      <w:proofErr w:type="gramEnd"/>
      <w:r w:rsidRPr="00A108DF">
        <w:rPr>
          <w:rFonts w:ascii="Arial" w:hAnsi="Arial" w:cs="Arial"/>
        </w:rPr>
        <w:t xml:space="preserve"> responsabilidade pela conservação e devolução das obras.</w:t>
      </w:r>
      <w:r>
        <w:rPr>
          <w:rFonts w:ascii="Arial" w:hAnsi="Arial" w:cs="Arial"/>
        </w:rPr>
        <w:t xml:space="preserve"> </w:t>
      </w:r>
      <w:r w:rsidRPr="00A108DF">
        <w:rPr>
          <w:rFonts w:ascii="Arial" w:hAnsi="Arial" w:cs="Arial"/>
        </w:rPr>
        <w:t>É permitida a renovação do empréstimo, exceto se houver reserva para tal obra.</w:t>
      </w:r>
    </w:p>
    <w:p w:rsidR="00EB7293" w:rsidRDefault="00EB7293" w:rsidP="00EB7293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A108DF">
        <w:rPr>
          <w:rFonts w:ascii="Arial" w:hAnsi="Arial" w:cs="Arial"/>
        </w:rPr>
        <w:t xml:space="preserve">A Biblioteca do IFPB – </w:t>
      </w:r>
      <w:r w:rsidRPr="00A108DF">
        <w:rPr>
          <w:rFonts w:ascii="Arial" w:hAnsi="Arial" w:cs="Arial"/>
          <w:i/>
        </w:rPr>
        <w:t xml:space="preserve">Campus </w:t>
      </w:r>
      <w:r>
        <w:rPr>
          <w:rFonts w:ascii="Arial" w:hAnsi="Arial" w:cs="Arial"/>
          <w:i/>
        </w:rPr>
        <w:t>Sousa</w:t>
      </w:r>
      <w:r w:rsidRPr="00A108DF">
        <w:rPr>
          <w:rFonts w:ascii="Arial" w:hAnsi="Arial" w:cs="Arial"/>
        </w:rPr>
        <w:t xml:space="preserve"> disponibiliza para a comunidade acadêmica orientação técnica para elaboração e apresentação de trabalhos acadêmicos, com base nas Normas Técnicas de Documentação ABNT, serviço de elaboração de fichas catalográficas, computadores com acesso à Internet para a realização de pesquisas e digitação de trabalhos. Além disso, realiza a catalogação e levantamento bibliográfico</w:t>
      </w:r>
      <w:r w:rsidRPr="006E2AC6">
        <w:rPr>
          <w:rFonts w:ascii="Arial" w:hAnsi="Arial" w:cs="Arial"/>
          <w:color w:val="FF0000"/>
        </w:rPr>
        <w:t>.</w:t>
      </w:r>
    </w:p>
    <w:p w:rsidR="00EB7293" w:rsidRDefault="00EB7293" w:rsidP="00EB7293">
      <w:pPr>
        <w:spacing w:line="360" w:lineRule="auto"/>
        <w:ind w:firstLine="709"/>
        <w:jc w:val="both"/>
        <w:rPr>
          <w:rFonts w:ascii="Arial" w:hAnsi="Arial" w:cs="Arial"/>
        </w:rPr>
      </w:pPr>
      <w:r w:rsidRPr="00FE1237">
        <w:rPr>
          <w:rFonts w:ascii="Arial" w:hAnsi="Arial" w:cs="Arial"/>
        </w:rPr>
        <w:t xml:space="preserve">Desde o ano de 2012 são realizados eventos (cursos, palestras, oficinas, entre outros) em parceria com a Coordenação de Extensão e a Coordenação de Pesquisa do IFPB Campus Sousa, além de outras parcerias que poderão vir a ser </w:t>
      </w:r>
      <w:proofErr w:type="gramStart"/>
      <w:r w:rsidRPr="00FE1237">
        <w:rPr>
          <w:rFonts w:ascii="Arial" w:hAnsi="Arial" w:cs="Arial"/>
        </w:rPr>
        <w:t>efetuadas, que contribuam para o desenvolvimento profissional e acadêmico de discentes, docentes e servidores técnico-administrativos do IFPB Campus Sousa</w:t>
      </w:r>
      <w:proofErr w:type="gramEnd"/>
      <w:r w:rsidRPr="00FE1237">
        <w:rPr>
          <w:rFonts w:ascii="Arial" w:hAnsi="Arial" w:cs="Arial"/>
        </w:rPr>
        <w:t>.</w:t>
      </w:r>
    </w:p>
    <w:p w:rsidR="00EB7293" w:rsidRPr="00FE1237" w:rsidRDefault="00EB7293" w:rsidP="00EB7293">
      <w:pPr>
        <w:spacing w:line="360" w:lineRule="auto"/>
        <w:ind w:firstLine="709"/>
        <w:jc w:val="both"/>
      </w:pPr>
    </w:p>
    <w:p w:rsidR="00EB7293" w:rsidRPr="008E4320" w:rsidRDefault="00EB7293" w:rsidP="00EB7293">
      <w:pPr>
        <w:widowControl w:val="0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8E4320">
        <w:rPr>
          <w:rFonts w:ascii="Arial" w:hAnsi="Arial" w:cs="Arial"/>
          <w:b/>
        </w:rPr>
        <w:t>LABORATÓRIOS</w:t>
      </w:r>
      <w:r w:rsidRPr="008E4320">
        <w:rPr>
          <w:rFonts w:ascii="Arial" w:hAnsi="Arial" w:cs="Arial"/>
          <w:b/>
        </w:rPr>
        <w:fldChar w:fldCharType="begin"/>
      </w:r>
      <w:r w:rsidRPr="008E4320">
        <w:rPr>
          <w:rFonts w:ascii="Arial" w:hAnsi="Arial" w:cs="Arial"/>
        </w:rPr>
        <w:instrText xml:space="preserve"> TC "</w:instrText>
      </w:r>
      <w:bookmarkStart w:id="12" w:name="_Toc329700348"/>
      <w:bookmarkStart w:id="13" w:name="_Toc339294096"/>
      <w:r w:rsidRPr="008E4320">
        <w:rPr>
          <w:rFonts w:ascii="Arial" w:hAnsi="Arial" w:cs="Arial"/>
          <w:b/>
        </w:rPr>
        <w:instrText>LABORATÓRIOS</w:instrText>
      </w:r>
      <w:bookmarkEnd w:id="12"/>
      <w:bookmarkEnd w:id="13"/>
      <w:r w:rsidRPr="008E4320">
        <w:rPr>
          <w:rFonts w:ascii="Arial" w:hAnsi="Arial" w:cs="Arial"/>
        </w:rPr>
        <w:instrText xml:space="preserve">" \f C \l "1" </w:instrText>
      </w:r>
      <w:r w:rsidRPr="008E4320">
        <w:rPr>
          <w:rFonts w:ascii="Arial" w:hAnsi="Arial" w:cs="Arial"/>
          <w:b/>
        </w:rPr>
        <w:fldChar w:fldCharType="end"/>
      </w:r>
    </w:p>
    <w:p w:rsidR="00EB7293" w:rsidRPr="006A5DB7" w:rsidRDefault="00EB7293" w:rsidP="00EB7293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EB7293" w:rsidRPr="006A5DB7" w:rsidRDefault="00EB7293" w:rsidP="00EB7293">
      <w:pPr>
        <w:widowControl w:val="0"/>
        <w:spacing w:line="360" w:lineRule="auto"/>
        <w:jc w:val="both"/>
        <w:rPr>
          <w:rFonts w:ascii="Arial" w:hAnsi="Arial" w:cs="Arial"/>
        </w:rPr>
      </w:pPr>
      <w:r w:rsidRPr="006A5DB7">
        <w:rPr>
          <w:rFonts w:ascii="Arial" w:hAnsi="Arial" w:cs="Arial"/>
        </w:rPr>
        <w:t>A infraestrutura dos laboratórios está assim delineada:</w:t>
      </w:r>
    </w:p>
    <w:p w:rsidR="00EB7293" w:rsidRDefault="00EB7293" w:rsidP="00EB7293">
      <w:pPr>
        <w:spacing w:line="360" w:lineRule="auto"/>
        <w:jc w:val="both"/>
        <w:rPr>
          <w:rFonts w:ascii="Arial" w:hAnsi="Arial" w:cs="Arial"/>
          <w:b/>
        </w:rPr>
      </w:pPr>
    </w:p>
    <w:p w:rsidR="00EB7293" w:rsidRPr="00B42070" w:rsidRDefault="00EB7293" w:rsidP="00EB7293">
      <w:pPr>
        <w:numPr>
          <w:ilvl w:val="0"/>
          <w:numId w:val="7"/>
        </w:numPr>
        <w:tabs>
          <w:tab w:val="clear" w:pos="1500"/>
          <w:tab w:val="num" w:pos="900"/>
        </w:tabs>
        <w:spacing w:line="360" w:lineRule="auto"/>
        <w:ind w:hanging="960"/>
        <w:jc w:val="both"/>
        <w:rPr>
          <w:rFonts w:ascii="Arial" w:hAnsi="Arial" w:cs="Arial"/>
          <w:b/>
        </w:rPr>
      </w:pPr>
      <w:r w:rsidRPr="00B42070">
        <w:rPr>
          <w:rFonts w:ascii="Arial" w:hAnsi="Arial" w:cs="Arial"/>
          <w:b/>
        </w:rPr>
        <w:t>Laboratório</w:t>
      </w:r>
      <w:r>
        <w:rPr>
          <w:rFonts w:ascii="Arial" w:hAnsi="Arial" w:cs="Arial"/>
          <w:b/>
        </w:rPr>
        <w:t>s</w:t>
      </w:r>
      <w:r w:rsidRPr="00B42070">
        <w:rPr>
          <w:rFonts w:ascii="Arial" w:hAnsi="Arial" w:cs="Arial"/>
          <w:b/>
        </w:rPr>
        <w:t xml:space="preserve"> de: </w:t>
      </w:r>
    </w:p>
    <w:p w:rsidR="00EB7293" w:rsidRPr="006A5DB7" w:rsidRDefault="00EB7293" w:rsidP="00EB7293">
      <w:pPr>
        <w:widowControl w:val="0"/>
        <w:spacing w:line="360" w:lineRule="auto"/>
        <w:ind w:firstLine="540"/>
        <w:rPr>
          <w:rFonts w:ascii="Arial" w:hAnsi="Arial" w:cs="Arial"/>
        </w:rPr>
      </w:pPr>
      <w:r w:rsidRPr="006A5DB7">
        <w:rPr>
          <w:rFonts w:ascii="Arial" w:hAnsi="Arial" w:cs="Arial"/>
        </w:rPr>
        <w:t>■ 03 LABORATÓRIOS DE INFORMÁTICA BÁSICA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132"/>
        <w:gridCol w:w="1727"/>
      </w:tblGrid>
      <w:tr w:rsidR="00EB7293" w:rsidRPr="006F1BE2" w:rsidTr="00F5374E">
        <w:tc>
          <w:tcPr>
            <w:tcW w:w="785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6132" w:type="dxa"/>
          </w:tcPr>
          <w:p w:rsidR="00EB7293" w:rsidRPr="006177E8" w:rsidRDefault="00EB7293" w:rsidP="00F5374E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27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132" w:type="dxa"/>
            <w:vAlign w:val="center"/>
          </w:tcPr>
          <w:p w:rsidR="00EB7293" w:rsidRPr="000E63FE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  <w:rPr>
                <w:sz w:val="22"/>
                <w:szCs w:val="18"/>
              </w:rPr>
            </w:pPr>
            <w:r w:rsidRPr="000E63FE">
              <w:rPr>
                <w:sz w:val="22"/>
                <w:szCs w:val="18"/>
              </w:rPr>
              <w:t xml:space="preserve">Mesa executiva para docente 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docente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discente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Projetor (Datashow)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Lousa interativa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Quadro Branco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Bancadas em MDF com capacidade para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computadores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Estabilizadores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Switchs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Gigabit 48 portas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de som amplificada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 condicionado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</w:tbl>
    <w:p w:rsidR="00EB7293" w:rsidRDefault="00EB7293" w:rsidP="00EB7293">
      <w:pPr>
        <w:spacing w:line="360" w:lineRule="auto"/>
        <w:jc w:val="both"/>
        <w:rPr>
          <w:rFonts w:ascii="Arial" w:hAnsi="Arial" w:cs="Arial"/>
        </w:rPr>
      </w:pPr>
    </w:p>
    <w:p w:rsidR="00EB7293" w:rsidRDefault="00EB7293" w:rsidP="00EB7293">
      <w:pPr>
        <w:spacing w:line="360" w:lineRule="auto"/>
        <w:jc w:val="both"/>
        <w:rPr>
          <w:rFonts w:ascii="Arial" w:hAnsi="Arial" w:cs="Arial"/>
        </w:rPr>
      </w:pPr>
    </w:p>
    <w:p w:rsidR="00EB7293" w:rsidRPr="006A5DB7" w:rsidRDefault="00EB7293" w:rsidP="00EB7293">
      <w:pPr>
        <w:widowControl w:val="0"/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■ 01</w:t>
      </w:r>
      <w:r w:rsidRPr="006A5DB7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BORATÓRIO DE REDES DE COMPUTADORES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132"/>
        <w:gridCol w:w="1727"/>
      </w:tblGrid>
      <w:tr w:rsidR="00EB7293" w:rsidRPr="006F1BE2" w:rsidTr="00F5374E">
        <w:tc>
          <w:tcPr>
            <w:tcW w:w="785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6132" w:type="dxa"/>
          </w:tcPr>
          <w:p w:rsidR="00EB7293" w:rsidRPr="006177E8" w:rsidRDefault="00EB7293" w:rsidP="00F5374E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27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132" w:type="dxa"/>
            <w:vAlign w:val="center"/>
          </w:tcPr>
          <w:p w:rsidR="00EB7293" w:rsidRPr="000E63FE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  <w:rPr>
                <w:sz w:val="22"/>
                <w:szCs w:val="18"/>
              </w:rPr>
            </w:pPr>
            <w:r w:rsidRPr="000E63FE">
              <w:rPr>
                <w:sz w:val="22"/>
                <w:szCs w:val="18"/>
              </w:rPr>
              <w:t xml:space="preserve">Mesa executiva para docente 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docente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discente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Projetor (Datashow)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Lousa interativa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Quadro Branco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Armário em aço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Bancadas em MDF com capacidade para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computadores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Estabilizadores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Switchs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Gigabit 48 portas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de som amplificada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 condicionado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</w:tbl>
    <w:p w:rsidR="00EB7293" w:rsidRDefault="00EB7293" w:rsidP="00EB7293">
      <w:pPr>
        <w:spacing w:line="360" w:lineRule="auto"/>
        <w:jc w:val="both"/>
        <w:rPr>
          <w:rFonts w:ascii="Arial" w:hAnsi="Arial" w:cs="Arial"/>
        </w:rPr>
      </w:pPr>
    </w:p>
    <w:p w:rsidR="00EB7293" w:rsidRPr="006A5DB7" w:rsidRDefault="00EB7293" w:rsidP="00EB7293">
      <w:pPr>
        <w:widowControl w:val="0"/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■ 01</w:t>
      </w:r>
      <w:r w:rsidRPr="006A5DB7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BORATÓRIO DE MANUTENÇÃO DE COMPUTADORES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132"/>
        <w:gridCol w:w="1727"/>
      </w:tblGrid>
      <w:tr w:rsidR="00EB7293" w:rsidRPr="006177E8" w:rsidTr="00F5374E">
        <w:tc>
          <w:tcPr>
            <w:tcW w:w="785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6132" w:type="dxa"/>
          </w:tcPr>
          <w:p w:rsidR="00EB7293" w:rsidRPr="006177E8" w:rsidRDefault="00EB7293" w:rsidP="00F5374E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27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132" w:type="dxa"/>
            <w:vAlign w:val="center"/>
          </w:tcPr>
          <w:p w:rsidR="00EB7293" w:rsidRPr="000E63FE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  <w:rPr>
                <w:sz w:val="22"/>
                <w:szCs w:val="18"/>
              </w:rPr>
            </w:pPr>
            <w:r w:rsidRPr="000E63FE">
              <w:rPr>
                <w:sz w:val="22"/>
                <w:szCs w:val="18"/>
              </w:rPr>
              <w:t xml:space="preserve">Mesa executiva para docente 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docente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discente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Projetor (Datashow)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Lousa interativa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Quadro Branco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Armário em aço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Bancadas em MDF com capacidade para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computadores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Estantes metálicas com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prateleiras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</w:tbl>
    <w:p w:rsidR="00EB7293" w:rsidRDefault="00EB7293" w:rsidP="00EB7293">
      <w:pPr>
        <w:widowControl w:val="0"/>
        <w:spacing w:line="360" w:lineRule="auto"/>
        <w:ind w:firstLine="540"/>
        <w:rPr>
          <w:rFonts w:ascii="Arial" w:hAnsi="Arial" w:cs="Arial"/>
        </w:rPr>
      </w:pPr>
    </w:p>
    <w:p w:rsidR="00EB7293" w:rsidRDefault="00EB7293" w:rsidP="00EB7293">
      <w:pPr>
        <w:widowControl w:val="0"/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■ 01</w:t>
      </w:r>
      <w:r w:rsidRPr="006A5DB7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BORATÓRIO DE ELETRÔNICA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132"/>
        <w:gridCol w:w="1727"/>
      </w:tblGrid>
      <w:tr w:rsidR="00EB7293" w:rsidRPr="006177E8" w:rsidTr="00F5374E">
        <w:tc>
          <w:tcPr>
            <w:tcW w:w="785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6132" w:type="dxa"/>
          </w:tcPr>
          <w:p w:rsidR="00EB7293" w:rsidRPr="006177E8" w:rsidRDefault="00EB7293" w:rsidP="00F5374E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27" w:type="dxa"/>
          </w:tcPr>
          <w:p w:rsidR="00EB7293" w:rsidRPr="006177E8" w:rsidRDefault="00EB7293" w:rsidP="00F5374E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6177E8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132" w:type="dxa"/>
            <w:vAlign w:val="center"/>
          </w:tcPr>
          <w:p w:rsidR="00EB7293" w:rsidRPr="000E63FE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  <w:rPr>
                <w:sz w:val="22"/>
                <w:szCs w:val="18"/>
              </w:rPr>
            </w:pPr>
            <w:r w:rsidRPr="000E63FE">
              <w:rPr>
                <w:sz w:val="22"/>
                <w:szCs w:val="18"/>
              </w:rPr>
              <w:t xml:space="preserve">Mesa executiva para docente 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docente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Cadeira para discente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Projetor (Datashow)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132" w:type="dxa"/>
          </w:tcPr>
          <w:p w:rsidR="00EB7293" w:rsidRPr="000C3083" w:rsidRDefault="00EB7293" w:rsidP="00F53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Lousa interativa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BE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Quadro Branco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Bancadas em MDF com capacidade para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computadores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32" w:type="dxa"/>
          </w:tcPr>
          <w:p w:rsidR="00EB7293" w:rsidRPr="006F1BE2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Estabilizadores</w:t>
            </w:r>
          </w:p>
        </w:tc>
        <w:tc>
          <w:tcPr>
            <w:tcW w:w="1727" w:type="dxa"/>
          </w:tcPr>
          <w:p w:rsidR="00EB7293" w:rsidRPr="006F1BE2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de som amplificada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 condicionado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Gerador de funções 2mhz, modelo MGF-4201A, marca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Minipa</w:t>
            </w:r>
            <w:proofErr w:type="spellEnd"/>
            <w:proofErr w:type="gramEnd"/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ind w:left="6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Multímetro digital, modelo ET-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2042D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marca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Minipa</w:t>
            </w:r>
            <w:proofErr w:type="spellEnd"/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ind w:left="6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Multímetro analógico, modelo ET-3021, marca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Minipa</w:t>
            </w:r>
            <w:proofErr w:type="spellEnd"/>
            <w:proofErr w:type="gramEnd"/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ind w:left="6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Módulo de eletrônica digital, modelo 8810, marca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Datapool</w:t>
            </w:r>
            <w:proofErr w:type="spellEnd"/>
            <w:proofErr w:type="gramEnd"/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132" w:type="dxa"/>
          </w:tcPr>
          <w:p w:rsidR="00EB7293" w:rsidRDefault="00EB7293" w:rsidP="00F5374E">
            <w:pPr>
              <w:pStyle w:val="Corpodetexto"/>
              <w:ind w:left="6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Osciloscópio analógico de dois canais, modelo DF-4320,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Marca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Homis</w:t>
            </w:r>
            <w:proofErr w:type="spellEnd"/>
            <w:proofErr w:type="gramEnd"/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</w:tr>
      <w:tr w:rsidR="00EB7293" w:rsidRPr="006F1BE2" w:rsidTr="00F5374E">
        <w:tc>
          <w:tcPr>
            <w:tcW w:w="785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6132" w:type="dxa"/>
            <w:vAlign w:val="center"/>
          </w:tcPr>
          <w:p w:rsidR="00EB7293" w:rsidRPr="00C800AC" w:rsidRDefault="00EB7293" w:rsidP="00F5374E">
            <w:pPr>
              <w:pStyle w:val="texto"/>
              <w:widowControl w:val="0"/>
              <w:spacing w:before="0" w:line="240" w:lineRule="auto"/>
              <w:rPr>
                <w:sz w:val="22"/>
                <w:szCs w:val="18"/>
              </w:rPr>
            </w:pPr>
            <w:r w:rsidRPr="00C800AC">
              <w:rPr>
                <w:sz w:val="22"/>
                <w:szCs w:val="18"/>
              </w:rPr>
              <w:t xml:space="preserve">Osciloscópio 2.0 MHZ com </w:t>
            </w:r>
            <w:proofErr w:type="spellStart"/>
            <w:proofErr w:type="gramStart"/>
            <w:r w:rsidRPr="00C800AC">
              <w:rPr>
                <w:sz w:val="22"/>
                <w:szCs w:val="18"/>
              </w:rPr>
              <w:t>crt</w:t>
            </w:r>
            <w:proofErr w:type="spellEnd"/>
            <w:proofErr w:type="gramEnd"/>
            <w:r w:rsidRPr="00C800AC">
              <w:rPr>
                <w:sz w:val="22"/>
                <w:szCs w:val="18"/>
              </w:rPr>
              <w:t xml:space="preserve"> de 6" reticulado interno e </w:t>
            </w:r>
            <w:proofErr w:type="spellStart"/>
            <w:r w:rsidRPr="00C800AC">
              <w:rPr>
                <w:sz w:val="22"/>
                <w:szCs w:val="18"/>
              </w:rPr>
              <w:t>árrea</w:t>
            </w:r>
            <w:proofErr w:type="spellEnd"/>
            <w:r w:rsidRPr="00C800AC">
              <w:rPr>
                <w:sz w:val="22"/>
                <w:szCs w:val="18"/>
              </w:rPr>
              <w:t xml:space="preserve"> efetiva de 8x10 </w:t>
            </w:r>
            <w:proofErr w:type="spellStart"/>
            <w:r w:rsidRPr="00C800AC">
              <w:rPr>
                <w:sz w:val="22"/>
                <w:szCs w:val="18"/>
              </w:rPr>
              <w:t>div</w:t>
            </w:r>
            <w:proofErr w:type="spellEnd"/>
            <w:r w:rsidRPr="00C800AC">
              <w:rPr>
                <w:sz w:val="22"/>
                <w:szCs w:val="18"/>
              </w:rPr>
              <w:t>, 02 canais, modos de operação CH1, CH2 Dual e ADD, 110/220vac, 60HZ, Manual D - 01 Unidade</w:t>
            </w:r>
          </w:p>
        </w:tc>
        <w:tc>
          <w:tcPr>
            <w:tcW w:w="1727" w:type="dxa"/>
          </w:tcPr>
          <w:p w:rsidR="00EB7293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C800AC" w:rsidTr="00F5374E">
        <w:tc>
          <w:tcPr>
            <w:tcW w:w="785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132" w:type="dxa"/>
            <w:vAlign w:val="center"/>
          </w:tcPr>
          <w:p w:rsidR="00EB7293" w:rsidRPr="00C800AC" w:rsidRDefault="00EB7293" w:rsidP="00F5374E">
            <w:pPr>
              <w:pStyle w:val="texto"/>
              <w:widowControl w:val="0"/>
              <w:spacing w:before="0" w:line="240" w:lineRule="auto"/>
              <w:jc w:val="left"/>
              <w:rPr>
                <w:sz w:val="22"/>
                <w:szCs w:val="22"/>
              </w:rPr>
            </w:pPr>
            <w:r w:rsidRPr="00C800AC">
              <w:rPr>
                <w:sz w:val="22"/>
                <w:szCs w:val="22"/>
              </w:rPr>
              <w:t xml:space="preserve">Estação de solda digital, modelo ESD-905-220, marca </w:t>
            </w:r>
            <w:proofErr w:type="spellStart"/>
            <w:proofErr w:type="gramStart"/>
            <w:r w:rsidRPr="00C800AC">
              <w:rPr>
                <w:sz w:val="22"/>
                <w:szCs w:val="22"/>
              </w:rPr>
              <w:t>Instruterm</w:t>
            </w:r>
            <w:proofErr w:type="spellEnd"/>
            <w:proofErr w:type="gramEnd"/>
            <w:r w:rsidRPr="00C80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7293" w:rsidRPr="00C800AC" w:rsidTr="00F5374E">
        <w:tc>
          <w:tcPr>
            <w:tcW w:w="785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132" w:type="dxa"/>
            <w:vAlign w:val="center"/>
          </w:tcPr>
          <w:p w:rsidR="00EB7293" w:rsidRPr="00C800AC" w:rsidRDefault="00EB7293" w:rsidP="00F5374E">
            <w:pPr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Multímetro digital</w:t>
            </w:r>
            <w:proofErr w:type="gramStart"/>
            <w:r w:rsidRPr="00C800AC">
              <w:rPr>
                <w:rFonts w:ascii="Arial" w:hAnsi="Arial" w:cs="Arial"/>
                <w:sz w:val="22"/>
                <w:szCs w:val="22"/>
              </w:rPr>
              <w:t>, Marca</w:t>
            </w:r>
            <w:proofErr w:type="gramEnd"/>
            <w:r w:rsidRPr="00C800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00AC">
              <w:rPr>
                <w:rFonts w:ascii="Arial" w:hAnsi="Arial" w:cs="Arial"/>
                <w:sz w:val="22"/>
                <w:szCs w:val="22"/>
              </w:rPr>
              <w:t>Politerm</w:t>
            </w:r>
            <w:proofErr w:type="spellEnd"/>
            <w:r w:rsidRPr="00C800AC">
              <w:rPr>
                <w:rFonts w:ascii="Arial" w:hAnsi="Arial" w:cs="Arial"/>
                <w:sz w:val="22"/>
                <w:szCs w:val="22"/>
              </w:rPr>
              <w:t xml:space="preserve"> - 10 Unidades</w:t>
            </w:r>
          </w:p>
        </w:tc>
        <w:tc>
          <w:tcPr>
            <w:tcW w:w="1727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7293" w:rsidRPr="00C800AC" w:rsidTr="00F5374E">
        <w:tc>
          <w:tcPr>
            <w:tcW w:w="785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132" w:type="dxa"/>
            <w:vAlign w:val="center"/>
          </w:tcPr>
          <w:p w:rsidR="00EB7293" w:rsidRPr="00C800AC" w:rsidRDefault="00EB7293" w:rsidP="00F5374E">
            <w:pPr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 xml:space="preserve">Alicate Multímetro, modelo U1211A, marca </w:t>
            </w:r>
            <w:proofErr w:type="spellStart"/>
            <w:proofErr w:type="gramStart"/>
            <w:r w:rsidRPr="00C800AC">
              <w:rPr>
                <w:rFonts w:ascii="Arial" w:hAnsi="Arial" w:cs="Arial"/>
                <w:sz w:val="22"/>
                <w:szCs w:val="22"/>
              </w:rPr>
              <w:t>Agilent</w:t>
            </w:r>
            <w:proofErr w:type="spellEnd"/>
            <w:proofErr w:type="gramEnd"/>
            <w:r w:rsidRPr="00C800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EB7293" w:rsidRPr="00C800AC" w:rsidTr="00F5374E">
        <w:tc>
          <w:tcPr>
            <w:tcW w:w="785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132" w:type="dxa"/>
            <w:vAlign w:val="center"/>
          </w:tcPr>
          <w:p w:rsidR="00EB7293" w:rsidRPr="00C800AC" w:rsidRDefault="00EB7293" w:rsidP="00F5374E">
            <w:pPr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 xml:space="preserve">Fonte digital tripla, modelo MPL3303M, marca </w:t>
            </w:r>
            <w:proofErr w:type="spellStart"/>
            <w:proofErr w:type="gramStart"/>
            <w:r w:rsidRPr="00C800AC">
              <w:rPr>
                <w:rFonts w:ascii="Arial" w:hAnsi="Arial" w:cs="Arial"/>
                <w:sz w:val="22"/>
                <w:szCs w:val="22"/>
              </w:rPr>
              <w:t>Minipa</w:t>
            </w:r>
            <w:proofErr w:type="spellEnd"/>
            <w:proofErr w:type="gramEnd"/>
            <w:r w:rsidRPr="00C800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</w:tcPr>
          <w:p w:rsidR="00EB7293" w:rsidRPr="00C800AC" w:rsidRDefault="00EB7293" w:rsidP="00F5374E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0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EB7293" w:rsidRDefault="00EB7293" w:rsidP="00EB7293">
      <w:pPr>
        <w:spacing w:line="360" w:lineRule="auto"/>
        <w:jc w:val="both"/>
        <w:rPr>
          <w:rFonts w:ascii="Arial" w:hAnsi="Arial" w:cs="Arial"/>
        </w:rPr>
      </w:pPr>
    </w:p>
    <w:p w:rsidR="00EB7293" w:rsidRDefault="00EB7293" w:rsidP="00EB7293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B7293" w:rsidRDefault="00EB7293" w:rsidP="00EB72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4.5 </w:t>
      </w:r>
      <w:r w:rsidRPr="004C0875">
        <w:rPr>
          <w:rFonts w:ascii="Arial" w:hAnsi="Arial" w:cs="Arial"/>
          <w:b/>
        </w:rPr>
        <w:t>UNIDADES EDUCATIVAS</w:t>
      </w:r>
    </w:p>
    <w:p w:rsidR="00EB7293" w:rsidRDefault="00EB7293" w:rsidP="00EB7293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EB7293" w:rsidRPr="00B42070" w:rsidRDefault="00EB7293" w:rsidP="00EB7293">
      <w:pPr>
        <w:widowControl w:val="0"/>
        <w:spacing w:line="360" w:lineRule="auto"/>
        <w:jc w:val="both"/>
        <w:rPr>
          <w:rFonts w:ascii="Arial" w:hAnsi="Arial" w:cs="Arial"/>
        </w:rPr>
      </w:pPr>
      <w:r w:rsidRPr="00B42070">
        <w:rPr>
          <w:rFonts w:ascii="Arial" w:hAnsi="Arial" w:cs="Arial"/>
          <w:b/>
        </w:rPr>
        <w:t>a) Unidade educativa de Agricultura I-Olericultura</w:t>
      </w:r>
      <w:r w:rsidRPr="00B42070">
        <w:rPr>
          <w:rFonts w:ascii="Arial" w:hAnsi="Arial" w:cs="Arial"/>
        </w:rPr>
        <w:t xml:space="preserve">- </w:t>
      </w:r>
      <w:proofErr w:type="gramStart"/>
      <w:r w:rsidRPr="00B42070">
        <w:rPr>
          <w:rFonts w:ascii="Arial" w:hAnsi="Arial" w:cs="Arial"/>
        </w:rPr>
        <w:t>Área de campo utilizada para as aulas práticas da disciplina e onde são</w:t>
      </w:r>
      <w:proofErr w:type="gramEnd"/>
      <w:r w:rsidRPr="00B42070">
        <w:rPr>
          <w:rFonts w:ascii="Arial" w:hAnsi="Arial" w:cs="Arial"/>
        </w:rPr>
        <w:t xml:space="preserve"> cultivadas as principais </w:t>
      </w:r>
      <w:proofErr w:type="spellStart"/>
      <w:r w:rsidRPr="00B42070">
        <w:rPr>
          <w:rFonts w:ascii="Arial" w:hAnsi="Arial" w:cs="Arial"/>
        </w:rPr>
        <w:t>olerícolas</w:t>
      </w:r>
      <w:proofErr w:type="spellEnd"/>
      <w:r w:rsidRPr="00B42070">
        <w:rPr>
          <w:rFonts w:ascii="Arial" w:hAnsi="Arial" w:cs="Arial"/>
        </w:rPr>
        <w:t>. O setor possui uma sala de aula, para aulas teóricas e um depósito para guardar insumos.</w:t>
      </w:r>
    </w:p>
    <w:p w:rsidR="00EB7293" w:rsidRPr="00B42070" w:rsidRDefault="00EB7293" w:rsidP="00EB7293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EB7293" w:rsidRPr="00B42070" w:rsidRDefault="00EB7293" w:rsidP="00EB7293">
      <w:pPr>
        <w:widowControl w:val="0"/>
        <w:spacing w:line="360" w:lineRule="auto"/>
        <w:jc w:val="both"/>
        <w:rPr>
          <w:rFonts w:ascii="Arial" w:hAnsi="Arial" w:cs="Arial"/>
        </w:rPr>
      </w:pPr>
      <w:r w:rsidRPr="00B42070">
        <w:rPr>
          <w:rFonts w:ascii="Arial" w:hAnsi="Arial" w:cs="Arial"/>
          <w:b/>
        </w:rPr>
        <w:t xml:space="preserve">b) Unidade educativa de Agricultura II- Culturas anuais- </w:t>
      </w:r>
      <w:r w:rsidRPr="00B42070">
        <w:rPr>
          <w:rFonts w:ascii="Arial" w:hAnsi="Arial" w:cs="Arial"/>
        </w:rPr>
        <w:t>Área de campo utilizada para as aulas práticas da disciplina e onde são cultivadas as culturas anuais (milho, feijão, etc.). O setor possui uma sala de aula, para aulas teóricas e um depósito para guardar insumos.</w:t>
      </w:r>
    </w:p>
    <w:p w:rsidR="00EB7293" w:rsidRPr="00B42070" w:rsidRDefault="00EB7293" w:rsidP="00EB7293">
      <w:pPr>
        <w:widowControl w:val="0"/>
        <w:spacing w:line="360" w:lineRule="auto"/>
        <w:jc w:val="both"/>
        <w:rPr>
          <w:rFonts w:ascii="Arial" w:hAnsi="Arial" w:cs="Arial"/>
        </w:rPr>
      </w:pPr>
      <w:r w:rsidRPr="00B42070">
        <w:rPr>
          <w:rFonts w:ascii="Arial" w:hAnsi="Arial" w:cs="Arial"/>
          <w:b/>
        </w:rPr>
        <w:t xml:space="preserve">c) Unidade educativa de Agricultura III-Fruticultura- </w:t>
      </w:r>
      <w:proofErr w:type="gramStart"/>
      <w:r w:rsidRPr="00B42070">
        <w:rPr>
          <w:rFonts w:ascii="Arial" w:hAnsi="Arial" w:cs="Arial"/>
        </w:rPr>
        <w:t>Área de campo utilizada para</w:t>
      </w:r>
      <w:r>
        <w:rPr>
          <w:rFonts w:ascii="Arial" w:hAnsi="Arial" w:cs="Arial"/>
        </w:rPr>
        <w:t xml:space="preserve"> </w:t>
      </w:r>
      <w:r w:rsidRPr="00B42070">
        <w:rPr>
          <w:rFonts w:ascii="Arial" w:hAnsi="Arial" w:cs="Arial"/>
        </w:rPr>
        <w:t>as aulas práticas da disciplina e onde são</w:t>
      </w:r>
      <w:proofErr w:type="gramEnd"/>
      <w:r w:rsidRPr="00B42070">
        <w:rPr>
          <w:rFonts w:ascii="Arial" w:hAnsi="Arial" w:cs="Arial"/>
        </w:rPr>
        <w:t xml:space="preserve"> cultivadas as</w:t>
      </w:r>
      <w:r>
        <w:rPr>
          <w:rFonts w:ascii="Arial" w:hAnsi="Arial" w:cs="Arial"/>
        </w:rPr>
        <w:t xml:space="preserve"> principais frutíferas.</w:t>
      </w:r>
      <w:r w:rsidRPr="00B42070">
        <w:rPr>
          <w:rFonts w:ascii="Arial" w:hAnsi="Arial" w:cs="Arial"/>
        </w:rPr>
        <w:t xml:space="preserve"> </w:t>
      </w:r>
      <w:proofErr w:type="gramStart"/>
    </w:p>
    <w:p w:rsidR="00EB7293" w:rsidRDefault="00EB7293" w:rsidP="00EB7293">
      <w:pPr>
        <w:widowControl w:val="0"/>
        <w:spacing w:line="360" w:lineRule="auto"/>
        <w:jc w:val="both"/>
        <w:rPr>
          <w:rFonts w:ascii="Arial" w:hAnsi="Arial" w:cs="Arial"/>
        </w:rPr>
      </w:pPr>
      <w:proofErr w:type="gramEnd"/>
    </w:p>
    <w:p w:rsidR="00EB7293" w:rsidRDefault="00EB7293" w:rsidP="00EB7293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EB7293" w:rsidRPr="00BE4D4D" w:rsidRDefault="00EB7293" w:rsidP="00EB7293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BE4D4D">
        <w:rPr>
          <w:rFonts w:ascii="Arial" w:hAnsi="Arial" w:cs="Arial"/>
          <w:b/>
        </w:rPr>
        <w:t>4.6</w:t>
      </w:r>
      <w:r>
        <w:rPr>
          <w:rFonts w:ascii="Arial" w:hAnsi="Arial" w:cs="Arial"/>
          <w:b/>
        </w:rPr>
        <w:t xml:space="preserve"> </w:t>
      </w:r>
      <w:r w:rsidRPr="00BE4D4D">
        <w:rPr>
          <w:rFonts w:ascii="Arial" w:hAnsi="Arial" w:cs="Arial"/>
          <w:b/>
        </w:rPr>
        <w:t>AMBIENTES DA ADMINISTRAÇÃO DO CURSO</w:t>
      </w:r>
      <w:r w:rsidRPr="00BE4D4D">
        <w:rPr>
          <w:rFonts w:ascii="Arial" w:hAnsi="Arial" w:cs="Arial"/>
          <w:b/>
        </w:rPr>
        <w:fldChar w:fldCharType="begin"/>
      </w:r>
      <w:r w:rsidRPr="00BE4D4D">
        <w:rPr>
          <w:b/>
        </w:rPr>
        <w:instrText xml:space="preserve"> TC "</w:instrText>
      </w:r>
      <w:bookmarkStart w:id="14" w:name="_Toc307588117"/>
      <w:r w:rsidRPr="00BE4D4D">
        <w:rPr>
          <w:rFonts w:ascii="Arial" w:hAnsi="Arial" w:cs="Arial"/>
          <w:b/>
        </w:rPr>
        <w:instrText>AMBIENTES DA ADMINISTRAÇÃO DO CURSO</w:instrText>
      </w:r>
      <w:bookmarkEnd w:id="14"/>
      <w:r w:rsidRPr="00BE4D4D">
        <w:rPr>
          <w:b/>
        </w:rPr>
        <w:instrText xml:space="preserve">" \f C \l "1" </w:instrText>
      </w:r>
      <w:r w:rsidRPr="00BE4D4D">
        <w:rPr>
          <w:rFonts w:ascii="Arial" w:hAnsi="Arial" w:cs="Arial"/>
          <w:b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819"/>
      </w:tblGrid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60" w:after="60" w:line="240" w:lineRule="auto"/>
              <w:jc w:val="center"/>
              <w:rPr>
                <w:b/>
                <w:bCs/>
              </w:rPr>
            </w:pPr>
            <w:r w:rsidRPr="006E0536">
              <w:rPr>
                <w:b/>
                <w:bCs/>
              </w:rPr>
              <w:t>MATERIAL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7293" w:rsidRPr="006E0536" w:rsidRDefault="00EB7293" w:rsidP="00F5374E">
            <w:pPr>
              <w:pStyle w:val="texto"/>
              <w:widowControl w:val="0"/>
              <w:spacing w:before="60" w:after="60" w:line="240" w:lineRule="auto"/>
              <w:jc w:val="center"/>
              <w:rPr>
                <w:b/>
                <w:bCs/>
              </w:rPr>
            </w:pPr>
            <w:r w:rsidRPr="006E0536">
              <w:rPr>
                <w:b/>
                <w:bCs/>
              </w:rPr>
              <w:t>QTD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Cadeira escritório p/ administração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B42070">
              <w:t>14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Computador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B42070">
              <w:t>10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Armário alto em MDF</w:t>
            </w:r>
            <w:r w:rsidRPr="00B42070">
              <w:tab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B42070">
              <w:t>12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Armário baixo em MDF</w:t>
            </w:r>
            <w:r w:rsidRPr="00B42070">
              <w:tab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B42070">
              <w:t>12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Gaveteiro volante</w:t>
            </w:r>
            <w:r w:rsidRPr="00B42070">
              <w:tab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B42070">
              <w:t>11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Mesa em “L”</w:t>
            </w:r>
            <w:r w:rsidRPr="00B42070">
              <w:tab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9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rPr>
                <w:rFonts w:ascii="Arial" w:hAnsi="Arial" w:cs="Arial"/>
              </w:rPr>
            </w:pPr>
            <w:r w:rsidRPr="00B42070">
              <w:rPr>
                <w:rFonts w:ascii="Arial" w:hAnsi="Arial" w:cs="Arial"/>
              </w:rPr>
              <w:t xml:space="preserve">Mesa para reunião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jc w:val="center"/>
              <w:rPr>
                <w:rFonts w:ascii="Arial" w:hAnsi="Arial" w:cs="Arial"/>
              </w:rPr>
            </w:pPr>
            <w:proofErr w:type="gramStart"/>
            <w:r w:rsidRPr="00B42070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Mesa reta ou executiva</w:t>
            </w:r>
            <w:r w:rsidRPr="00B42070">
              <w:tab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2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rPr>
                <w:rFonts w:ascii="Arial" w:hAnsi="Arial" w:cs="Arial"/>
              </w:rPr>
            </w:pPr>
            <w:r w:rsidRPr="00B42070">
              <w:rPr>
                <w:rFonts w:ascii="Arial" w:hAnsi="Arial" w:cs="Arial"/>
              </w:rPr>
              <w:t>Mesa redonda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jc w:val="center"/>
              <w:rPr>
                <w:rFonts w:ascii="Arial" w:hAnsi="Arial" w:cs="Arial"/>
              </w:rPr>
            </w:pPr>
            <w:proofErr w:type="gramStart"/>
            <w:r w:rsidRPr="00B42070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lastRenderedPageBreak/>
              <w:t>Quadro branco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6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Armário com duas portas e chave em MDF</w:t>
            </w:r>
            <w:r w:rsidRPr="00B42070">
              <w:tab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Armário em aço com 20 portas (portas bolsas dos professores)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 xml:space="preserve">Impressora Xerox </w:t>
            </w:r>
            <w:proofErr w:type="spellStart"/>
            <w:r w:rsidRPr="00B42070">
              <w:t>Phaser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  <w:rPr>
                <w:lang w:val="en-US"/>
              </w:rPr>
            </w:pPr>
            <w:proofErr w:type="spellStart"/>
            <w:r w:rsidRPr="00B42070">
              <w:rPr>
                <w:lang w:val="en-US"/>
              </w:rPr>
              <w:t>Impressora</w:t>
            </w:r>
            <w:proofErr w:type="spellEnd"/>
            <w:r w:rsidRPr="00B42070">
              <w:rPr>
                <w:lang w:val="en-US"/>
              </w:rPr>
              <w:t xml:space="preserve"> Samsung ELX-6250fx  (color)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  <w:rPr>
                <w:lang w:val="en-US"/>
              </w:rPr>
            </w:pPr>
            <w:r w:rsidRPr="00B42070">
              <w:rPr>
                <w:lang w:val="en-US"/>
              </w:rPr>
              <w:t>2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Impressora multifuncional a laser monocromática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6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 xml:space="preserve">Mesas para impressora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6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Cadeiras para reunião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8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Cadeiras de apoio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B42070">
              <w:t>38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 xml:space="preserve">Armário de aço fichário com </w:t>
            </w:r>
            <w:proofErr w:type="gramStart"/>
            <w:r w:rsidRPr="00B42070">
              <w:t>4</w:t>
            </w:r>
            <w:proofErr w:type="gramEnd"/>
            <w:r w:rsidRPr="00B42070">
              <w:t xml:space="preserve"> gavetas (arquivo)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B42070">
              <w:t>13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 xml:space="preserve">Ar condicionado </w:t>
            </w:r>
            <w:proofErr w:type="spellStart"/>
            <w:r w:rsidRPr="00B42070">
              <w:t>split</w:t>
            </w:r>
            <w:proofErr w:type="spellEnd"/>
            <w:r w:rsidRPr="00B42070">
              <w:t xml:space="preserve"> 24000 </w:t>
            </w:r>
            <w:proofErr w:type="spellStart"/>
            <w:r w:rsidRPr="00B42070">
              <w:t>btus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4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 xml:space="preserve">Ar condicionado </w:t>
            </w:r>
            <w:proofErr w:type="spellStart"/>
            <w:r w:rsidRPr="00B42070">
              <w:t>split</w:t>
            </w:r>
            <w:proofErr w:type="spellEnd"/>
            <w:r w:rsidRPr="00B42070">
              <w:t xml:space="preserve"> 12000 </w:t>
            </w:r>
            <w:proofErr w:type="spellStart"/>
            <w:r w:rsidRPr="00B42070">
              <w:t>btus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 xml:space="preserve">Ar condicionado Split 9000 </w:t>
            </w:r>
            <w:proofErr w:type="spellStart"/>
            <w:r w:rsidRPr="00B42070">
              <w:t>btus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7</w:t>
            </w:r>
            <w:proofErr w:type="gramEnd"/>
          </w:p>
        </w:tc>
      </w:tr>
    </w:tbl>
    <w:p w:rsidR="00EB7293" w:rsidRPr="006E2AC6" w:rsidRDefault="00EB7293" w:rsidP="00EB7293">
      <w:pPr>
        <w:widowControl w:val="0"/>
        <w:rPr>
          <w:rFonts w:ascii="Arial" w:hAnsi="Arial" w:cs="Arial"/>
          <w:bCs/>
          <w:color w:val="FF0000"/>
          <w:sz w:val="18"/>
          <w:szCs w:val="18"/>
        </w:rPr>
      </w:pPr>
    </w:p>
    <w:p w:rsidR="00EB7293" w:rsidRPr="00D82D58" w:rsidRDefault="00EB7293" w:rsidP="00EB7293">
      <w:pPr>
        <w:widowControl w:val="0"/>
        <w:rPr>
          <w:rFonts w:ascii="Arial" w:hAnsi="Arial" w:cs="Arial"/>
          <w:bCs/>
          <w:sz w:val="18"/>
          <w:szCs w:val="18"/>
        </w:rPr>
      </w:pPr>
    </w:p>
    <w:p w:rsidR="00EB7293" w:rsidRPr="006A5DB7" w:rsidRDefault="00EB7293" w:rsidP="00EB729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4.7</w:t>
      </w:r>
      <w:r>
        <w:rPr>
          <w:rFonts w:ascii="Arial" w:hAnsi="Arial" w:cs="Arial"/>
          <w:b/>
        </w:rPr>
        <w:t xml:space="preserve"> </w:t>
      </w:r>
      <w:r w:rsidRPr="006A5DB7">
        <w:rPr>
          <w:rFonts w:ascii="Arial" w:hAnsi="Arial" w:cs="Arial"/>
          <w:b/>
        </w:rPr>
        <w:t>AMBIENTES DA COORDENAÇÃO DO CURSO</w:t>
      </w:r>
      <w:r w:rsidRPr="006A5DB7">
        <w:rPr>
          <w:rFonts w:ascii="Arial" w:hAnsi="Arial" w:cs="Arial"/>
          <w:b/>
        </w:rPr>
        <w:fldChar w:fldCharType="begin"/>
      </w:r>
      <w:r w:rsidRPr="006A5DB7">
        <w:rPr>
          <w:rFonts w:ascii="Arial" w:hAnsi="Arial" w:cs="Arial"/>
          <w:b/>
        </w:rPr>
        <w:instrText xml:space="preserve"> TC "</w:instrText>
      </w:r>
      <w:bookmarkStart w:id="15" w:name="_Toc329700347"/>
      <w:bookmarkStart w:id="16" w:name="_Toc339294098"/>
      <w:r w:rsidRPr="006A5DB7">
        <w:rPr>
          <w:rFonts w:ascii="Arial" w:hAnsi="Arial" w:cs="Arial"/>
          <w:b/>
          <w:color w:val="000000"/>
        </w:rPr>
        <w:instrText>AMBIENTES</w:instrText>
      </w:r>
      <w:r w:rsidRPr="006A5DB7">
        <w:rPr>
          <w:rFonts w:ascii="Arial" w:hAnsi="Arial" w:cs="Arial"/>
          <w:b/>
        </w:rPr>
        <w:instrText xml:space="preserve"> DA COORDENAÇÃO DO CURSO</w:instrText>
      </w:r>
      <w:bookmarkEnd w:id="15"/>
      <w:bookmarkEnd w:id="16"/>
      <w:r w:rsidRPr="006A5DB7">
        <w:rPr>
          <w:rFonts w:ascii="Arial" w:hAnsi="Arial" w:cs="Arial"/>
          <w:b/>
        </w:rPr>
        <w:instrText xml:space="preserve">" \f C \l "2" </w:instrText>
      </w:r>
      <w:r w:rsidRPr="006A5DB7">
        <w:rPr>
          <w:rFonts w:ascii="Arial" w:hAnsi="Arial" w:cs="Arial"/>
          <w:b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819"/>
      </w:tblGrid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60" w:after="60" w:line="240" w:lineRule="auto"/>
              <w:jc w:val="center"/>
              <w:rPr>
                <w:b/>
                <w:bCs/>
              </w:rPr>
            </w:pPr>
            <w:r w:rsidRPr="006E0536">
              <w:rPr>
                <w:b/>
                <w:bCs/>
              </w:rPr>
              <w:t>MATERIAL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60" w:after="60" w:line="240" w:lineRule="auto"/>
              <w:jc w:val="center"/>
              <w:rPr>
                <w:b/>
                <w:bCs/>
              </w:rPr>
            </w:pPr>
            <w:r w:rsidRPr="006E0536">
              <w:rPr>
                <w:b/>
                <w:bCs/>
              </w:rPr>
              <w:t>QTD</w:t>
            </w:r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Mesa em “L”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Cadeira giratória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Computador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Impressora Multifuncional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Mesas para impressora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Armário alto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2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Armário baixo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  <w:tr w:rsidR="00EB7293" w:rsidRPr="00B42070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B42070">
              <w:t>Ar condicionado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B42070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B42070">
              <w:t>1</w:t>
            </w:r>
            <w:proofErr w:type="gramEnd"/>
          </w:p>
        </w:tc>
      </w:tr>
    </w:tbl>
    <w:p w:rsidR="00EB7293" w:rsidRDefault="00EB7293" w:rsidP="00EB7293">
      <w:pPr>
        <w:widowControl w:val="0"/>
        <w:rPr>
          <w:rFonts w:ascii="Arial" w:hAnsi="Arial" w:cs="Arial"/>
          <w:b/>
        </w:rPr>
      </w:pPr>
    </w:p>
    <w:p w:rsidR="00EB7293" w:rsidRPr="006A5DB7" w:rsidRDefault="00EB7293" w:rsidP="00EB729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4.8.</w:t>
      </w:r>
      <w:r>
        <w:rPr>
          <w:rFonts w:ascii="Arial" w:hAnsi="Arial" w:cs="Arial"/>
          <w:b/>
        </w:rPr>
        <w:t xml:space="preserve"> </w:t>
      </w:r>
      <w:r w:rsidRPr="006A5DB7">
        <w:rPr>
          <w:rFonts w:ascii="Arial" w:hAnsi="Arial" w:cs="Arial"/>
          <w:b/>
        </w:rPr>
        <w:t>SALAS DE AULA</w:t>
      </w:r>
      <w:r w:rsidRPr="006A5DB7">
        <w:rPr>
          <w:rFonts w:ascii="Arial" w:hAnsi="Arial" w:cs="Arial"/>
          <w:b/>
        </w:rPr>
        <w:fldChar w:fldCharType="begin"/>
      </w:r>
      <w:r w:rsidRPr="006A5DB7">
        <w:rPr>
          <w:rFonts w:ascii="Arial" w:hAnsi="Arial" w:cs="Arial"/>
        </w:rPr>
        <w:instrText xml:space="preserve"> TC "</w:instrText>
      </w:r>
      <w:bookmarkStart w:id="17" w:name="_Toc329700350"/>
      <w:bookmarkStart w:id="18" w:name="_Toc339294099"/>
      <w:r w:rsidRPr="006A5DB7">
        <w:rPr>
          <w:rFonts w:ascii="Arial" w:hAnsi="Arial" w:cs="Arial"/>
          <w:b/>
        </w:rPr>
        <w:instrText>SALAS DE AULA</w:instrText>
      </w:r>
      <w:bookmarkEnd w:id="17"/>
      <w:bookmarkEnd w:id="18"/>
      <w:r w:rsidRPr="006A5DB7">
        <w:rPr>
          <w:rFonts w:ascii="Arial" w:hAnsi="Arial" w:cs="Arial"/>
        </w:rPr>
        <w:instrText xml:space="preserve">" \f C \l "1" </w:instrText>
      </w:r>
      <w:r w:rsidRPr="006A5DB7">
        <w:rPr>
          <w:rFonts w:ascii="Arial" w:hAnsi="Arial" w:cs="Arial"/>
          <w:b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819"/>
      </w:tblGrid>
      <w:tr w:rsidR="00EB7293" w:rsidRPr="006E0536" w:rsidTr="00F5374E">
        <w:trPr>
          <w:trHeight w:val="429"/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60" w:after="60" w:line="240" w:lineRule="auto"/>
              <w:jc w:val="center"/>
              <w:rPr>
                <w:b/>
                <w:bCs/>
              </w:rPr>
            </w:pPr>
            <w:r w:rsidRPr="006E0536">
              <w:rPr>
                <w:b/>
                <w:bCs/>
              </w:rPr>
              <w:t>MATERIAL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60" w:after="60" w:line="240" w:lineRule="auto"/>
              <w:jc w:val="center"/>
              <w:rPr>
                <w:b/>
                <w:bCs/>
              </w:rPr>
            </w:pPr>
            <w:r w:rsidRPr="006E0536">
              <w:rPr>
                <w:b/>
                <w:bCs/>
              </w:rPr>
              <w:t xml:space="preserve">  QTD</w:t>
            </w:r>
          </w:p>
        </w:tc>
      </w:tr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6E0536">
              <w:t>Mesa para docente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6E0536">
              <w:t>1</w:t>
            </w:r>
            <w:proofErr w:type="gramEnd"/>
          </w:p>
        </w:tc>
      </w:tr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6E0536">
              <w:t>Cadeira para docente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6E0536">
              <w:t>1</w:t>
            </w:r>
            <w:proofErr w:type="gramEnd"/>
          </w:p>
        </w:tc>
      </w:tr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6E0536">
              <w:t>Carteiras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r w:rsidRPr="006E0536">
              <w:t>40</w:t>
            </w:r>
          </w:p>
        </w:tc>
      </w:tr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6E0536">
              <w:t>Quadro Branco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6E0536">
              <w:t>1</w:t>
            </w:r>
            <w:proofErr w:type="gramEnd"/>
          </w:p>
        </w:tc>
      </w:tr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6E0536">
              <w:t>Projetor multimídia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6E0536">
              <w:t>1</w:t>
            </w:r>
            <w:proofErr w:type="gramEnd"/>
          </w:p>
        </w:tc>
      </w:tr>
      <w:tr w:rsidR="00EB7293" w:rsidRPr="006E0536" w:rsidTr="00F5374E">
        <w:trPr>
          <w:jc w:val="center"/>
        </w:trPr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left"/>
            </w:pPr>
            <w:r w:rsidRPr="006E0536">
              <w:t>Ar condicionado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3" w:rsidRPr="006E0536" w:rsidRDefault="00EB7293" w:rsidP="00F5374E">
            <w:pPr>
              <w:pStyle w:val="texto"/>
              <w:widowControl w:val="0"/>
              <w:spacing w:before="40" w:after="40" w:line="240" w:lineRule="auto"/>
              <w:jc w:val="center"/>
            </w:pPr>
            <w:proofErr w:type="gramStart"/>
            <w:r w:rsidRPr="006E0536">
              <w:t>1</w:t>
            </w:r>
            <w:proofErr w:type="gramEnd"/>
          </w:p>
        </w:tc>
      </w:tr>
    </w:tbl>
    <w:p w:rsidR="007336DA" w:rsidRDefault="00EB7293">
      <w:bookmarkStart w:id="19" w:name="_GoBack"/>
      <w:bookmarkEnd w:id="19"/>
    </w:p>
    <w:sectPr w:rsidR="00733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B00"/>
    <w:multiLevelType w:val="hybridMultilevel"/>
    <w:tmpl w:val="49FCCBC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3D7C77"/>
    <w:multiLevelType w:val="hybridMultilevel"/>
    <w:tmpl w:val="FB7C895E"/>
    <w:lvl w:ilvl="0" w:tplc="6ED8E59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/>
        <w:b/>
      </w:rPr>
    </w:lvl>
    <w:lvl w:ilvl="1" w:tplc="0416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3BE7BB8"/>
    <w:multiLevelType w:val="multilevel"/>
    <w:tmpl w:val="8190EBE0"/>
    <w:lvl w:ilvl="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76929A4"/>
    <w:multiLevelType w:val="hybridMultilevel"/>
    <w:tmpl w:val="91CEF5C0"/>
    <w:lvl w:ilvl="0" w:tplc="B3B267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06686"/>
    <w:multiLevelType w:val="multilevel"/>
    <w:tmpl w:val="14DC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B93CD1"/>
    <w:multiLevelType w:val="hybridMultilevel"/>
    <w:tmpl w:val="368ACF66"/>
    <w:lvl w:ilvl="0" w:tplc="86A85A26">
      <w:start w:val="1"/>
      <w:numFmt w:val="upperRoman"/>
      <w:suff w:val="space"/>
      <w:lvlText w:val="%1 –"/>
      <w:lvlJc w:val="left"/>
      <w:pPr>
        <w:ind w:left="0" w:firstLine="0"/>
      </w:pPr>
      <w:rPr>
        <w:rFonts w:hint="default"/>
        <w:b w:val="0"/>
      </w:rPr>
    </w:lvl>
    <w:lvl w:ilvl="1" w:tplc="D550F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B4C9ED2" w:tentative="1">
      <w:start w:val="1"/>
      <w:numFmt w:val="lowerRoman"/>
      <w:lvlText w:val="%3."/>
      <w:lvlJc w:val="right"/>
      <w:pPr>
        <w:ind w:left="2160" w:hanging="180"/>
      </w:pPr>
    </w:lvl>
    <w:lvl w:ilvl="3" w:tplc="57D4BD88" w:tentative="1">
      <w:start w:val="1"/>
      <w:numFmt w:val="decimal"/>
      <w:lvlText w:val="%4."/>
      <w:lvlJc w:val="left"/>
      <w:pPr>
        <w:ind w:left="2880" w:hanging="360"/>
      </w:pPr>
    </w:lvl>
    <w:lvl w:ilvl="4" w:tplc="91CA92F6" w:tentative="1">
      <w:start w:val="1"/>
      <w:numFmt w:val="lowerLetter"/>
      <w:lvlText w:val="%5."/>
      <w:lvlJc w:val="left"/>
      <w:pPr>
        <w:ind w:left="3600" w:hanging="360"/>
      </w:pPr>
    </w:lvl>
    <w:lvl w:ilvl="5" w:tplc="5DB424CE" w:tentative="1">
      <w:start w:val="1"/>
      <w:numFmt w:val="lowerRoman"/>
      <w:lvlText w:val="%6."/>
      <w:lvlJc w:val="right"/>
      <w:pPr>
        <w:ind w:left="4320" w:hanging="180"/>
      </w:pPr>
    </w:lvl>
    <w:lvl w:ilvl="6" w:tplc="7DE64528" w:tentative="1">
      <w:start w:val="1"/>
      <w:numFmt w:val="decimal"/>
      <w:lvlText w:val="%7."/>
      <w:lvlJc w:val="left"/>
      <w:pPr>
        <w:ind w:left="5040" w:hanging="360"/>
      </w:pPr>
    </w:lvl>
    <w:lvl w:ilvl="7" w:tplc="7E9C9302" w:tentative="1">
      <w:start w:val="1"/>
      <w:numFmt w:val="lowerLetter"/>
      <w:lvlText w:val="%8."/>
      <w:lvlJc w:val="left"/>
      <w:pPr>
        <w:ind w:left="5760" w:hanging="360"/>
      </w:pPr>
    </w:lvl>
    <w:lvl w:ilvl="8" w:tplc="29CE2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72EDE"/>
    <w:multiLevelType w:val="multilevel"/>
    <w:tmpl w:val="89805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B462BC5"/>
    <w:multiLevelType w:val="hybridMultilevel"/>
    <w:tmpl w:val="CFDA910E"/>
    <w:lvl w:ilvl="0" w:tplc="CD78F2C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A261C"/>
    <w:multiLevelType w:val="hybridMultilevel"/>
    <w:tmpl w:val="F59017D0"/>
    <w:lvl w:ilvl="0" w:tplc="CD78F2CE">
      <w:start w:val="1"/>
      <w:numFmt w:val="lowerLetter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312E18"/>
    <w:rsid w:val="00C22043"/>
    <w:rsid w:val="00E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B7293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EB7293"/>
    <w:pPr>
      <w:keepNext/>
      <w:spacing w:line="360" w:lineRule="auto"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B729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7293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texto">
    <w:name w:val="texto"/>
    <w:basedOn w:val="Normal"/>
    <w:rsid w:val="00EB7293"/>
    <w:pPr>
      <w:autoSpaceDE w:val="0"/>
      <w:autoSpaceDN w:val="0"/>
      <w:spacing w:before="120" w:line="360" w:lineRule="auto"/>
      <w:jc w:val="both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EB729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B72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1"/>
    <w:rsid w:val="00EB7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EB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EB7293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ontepargpadro"/>
    <w:rsid w:val="00EB7293"/>
  </w:style>
  <w:style w:type="character" w:customStyle="1" w:styleId="CabealhoChar1">
    <w:name w:val="Cabeçalho Char1"/>
    <w:link w:val="Cabealho"/>
    <w:rsid w:val="00EB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EB7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B7293"/>
    <w:rPr>
      <w:rFonts w:ascii="Arial Unicode MS" w:eastAsia="Times New Roman" w:hAnsi="Arial Unicode MS" w:cs="Arial Unicode MS"/>
      <w:sz w:val="20"/>
      <w:szCs w:val="20"/>
      <w:lang w:eastAsia="pt-BR"/>
    </w:rPr>
  </w:style>
  <w:style w:type="paragraph" w:customStyle="1" w:styleId="n">
    <w:name w:val="n"/>
    <w:basedOn w:val="Ttulo3"/>
    <w:rsid w:val="00EB7293"/>
    <w:pPr>
      <w:keepLines w:val="0"/>
      <w:spacing w:before="120" w:after="120"/>
      <w:ind w:left="1003" w:hanging="283"/>
      <w:jc w:val="both"/>
    </w:pPr>
    <w:rPr>
      <w:rFonts w:ascii="Times New Roman" w:eastAsia="Times New Roman" w:hAnsi="Times New Roman" w:cs="Times New Roman"/>
      <w:i/>
      <w:color w:val="333333"/>
      <w:sz w:val="28"/>
      <w:szCs w:val="28"/>
      <w:lang w:val="af-ZA"/>
    </w:rPr>
  </w:style>
  <w:style w:type="character" w:customStyle="1" w:styleId="style1">
    <w:name w:val="style1"/>
    <w:rsid w:val="00EB7293"/>
  </w:style>
  <w:style w:type="character" w:customStyle="1" w:styleId="style8style8">
    <w:name w:val="style8 style8"/>
    <w:rsid w:val="00EB7293"/>
  </w:style>
  <w:style w:type="character" w:customStyle="1" w:styleId="Ttulo3Char">
    <w:name w:val="Título 3 Char"/>
    <w:basedOn w:val="Fontepargpadro"/>
    <w:link w:val="Ttulo3"/>
    <w:uiPriority w:val="9"/>
    <w:semiHidden/>
    <w:rsid w:val="00EB7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B7293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EB7293"/>
    <w:pPr>
      <w:keepNext/>
      <w:spacing w:line="360" w:lineRule="auto"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B729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7293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texto">
    <w:name w:val="texto"/>
    <w:basedOn w:val="Normal"/>
    <w:rsid w:val="00EB7293"/>
    <w:pPr>
      <w:autoSpaceDE w:val="0"/>
      <w:autoSpaceDN w:val="0"/>
      <w:spacing w:before="120" w:line="360" w:lineRule="auto"/>
      <w:jc w:val="both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EB729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B72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1"/>
    <w:rsid w:val="00EB7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EB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EB7293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ontepargpadro"/>
    <w:rsid w:val="00EB7293"/>
  </w:style>
  <w:style w:type="character" w:customStyle="1" w:styleId="CabealhoChar1">
    <w:name w:val="Cabeçalho Char1"/>
    <w:link w:val="Cabealho"/>
    <w:rsid w:val="00EB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EB7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B7293"/>
    <w:rPr>
      <w:rFonts w:ascii="Arial Unicode MS" w:eastAsia="Times New Roman" w:hAnsi="Arial Unicode MS" w:cs="Arial Unicode MS"/>
      <w:sz w:val="20"/>
      <w:szCs w:val="20"/>
      <w:lang w:eastAsia="pt-BR"/>
    </w:rPr>
  </w:style>
  <w:style w:type="paragraph" w:customStyle="1" w:styleId="n">
    <w:name w:val="n"/>
    <w:basedOn w:val="Ttulo3"/>
    <w:rsid w:val="00EB7293"/>
    <w:pPr>
      <w:keepLines w:val="0"/>
      <w:spacing w:before="120" w:after="120"/>
      <w:ind w:left="1003" w:hanging="283"/>
      <w:jc w:val="both"/>
    </w:pPr>
    <w:rPr>
      <w:rFonts w:ascii="Times New Roman" w:eastAsia="Times New Roman" w:hAnsi="Times New Roman" w:cs="Times New Roman"/>
      <w:i/>
      <w:color w:val="333333"/>
      <w:sz w:val="28"/>
      <w:szCs w:val="28"/>
      <w:lang w:val="af-ZA"/>
    </w:rPr>
  </w:style>
  <w:style w:type="character" w:customStyle="1" w:styleId="style1">
    <w:name w:val="style1"/>
    <w:rsid w:val="00EB7293"/>
  </w:style>
  <w:style w:type="character" w:customStyle="1" w:styleId="style8style8">
    <w:name w:val="style8 style8"/>
    <w:rsid w:val="00EB7293"/>
  </w:style>
  <w:style w:type="character" w:customStyle="1" w:styleId="Ttulo3Char">
    <w:name w:val="Título 3 Char"/>
    <w:basedOn w:val="Fontepargpadro"/>
    <w:link w:val="Ttulo3"/>
    <w:uiPriority w:val="9"/>
    <w:semiHidden/>
    <w:rsid w:val="00EB7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2935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INFORMATICA</dc:creator>
  <cp:lastModifiedBy>TEC INFORMATICA</cp:lastModifiedBy>
  <cp:revision>1</cp:revision>
  <dcterms:created xsi:type="dcterms:W3CDTF">2016-11-29T18:45:00Z</dcterms:created>
  <dcterms:modified xsi:type="dcterms:W3CDTF">2016-11-29T18:50:00Z</dcterms:modified>
</cp:coreProperties>
</file>