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AACD" w14:textId="77777777" w:rsidR="00695FE1" w:rsidRDefault="00695FE1" w:rsidP="00695FE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>ANEXO VII – PROJETO DE ATIVIDADES DE MONITORIA*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16"/>
          <w:szCs w:val="16"/>
        </w:rPr>
        <w:t>*deve ser entregue pelo professor, junto às declarações de cumprimento de carga horária do primeiro mês da monitoria</w:t>
      </w: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2268"/>
        <w:gridCol w:w="1147"/>
        <w:gridCol w:w="3394"/>
      </w:tblGrid>
      <w:tr w:rsidR="00695FE1" w14:paraId="7FC5195D" w14:textId="77777777" w:rsidTr="00E74556">
        <w:trPr>
          <w:jc w:val="center"/>
        </w:trPr>
        <w:tc>
          <w:tcPr>
            <w:tcW w:w="3953" w:type="dxa"/>
            <w:gridSpan w:val="2"/>
          </w:tcPr>
          <w:p w14:paraId="7DD136B6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114300" distB="114300" distL="114300" distR="114300" wp14:anchorId="2EA4E8C6" wp14:editId="0782B0ED">
                  <wp:extent cx="2352675" cy="647700"/>
                  <wp:effectExtent l="0" t="0" r="0" b="0"/>
                  <wp:docPr id="2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2"/>
          </w:tcPr>
          <w:p w14:paraId="5E2CE5D2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PROJETO DE ATIVIDADES DE MONITORIA</w:t>
            </w:r>
          </w:p>
          <w:p w14:paraId="7B7983E0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Número do Edital: </w:t>
            </w:r>
            <w:r>
              <w:rPr>
                <w:sz w:val="18"/>
                <w:szCs w:val="18"/>
              </w:rPr>
              <w:t>________ /________</w:t>
            </w:r>
            <w:r>
              <w:rPr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Campus: ________________________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Coordenação: ____________________</w:t>
            </w:r>
          </w:p>
        </w:tc>
      </w:tr>
      <w:tr w:rsidR="00695FE1" w14:paraId="6F2CB558" w14:textId="77777777" w:rsidTr="00E74556">
        <w:trPr>
          <w:jc w:val="center"/>
        </w:trPr>
        <w:tc>
          <w:tcPr>
            <w:tcW w:w="8494" w:type="dxa"/>
            <w:gridSpan w:val="4"/>
            <w:shd w:val="clear" w:color="auto" w:fill="auto"/>
          </w:tcPr>
          <w:p w14:paraId="476B01B1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Professor:</w:t>
            </w:r>
          </w:p>
        </w:tc>
      </w:tr>
      <w:tr w:rsidR="00695FE1" w14:paraId="2CD99DA9" w14:textId="77777777" w:rsidTr="00E74556">
        <w:trPr>
          <w:jc w:val="center"/>
        </w:trPr>
        <w:tc>
          <w:tcPr>
            <w:tcW w:w="8494" w:type="dxa"/>
            <w:gridSpan w:val="4"/>
            <w:shd w:val="clear" w:color="auto" w:fill="auto"/>
          </w:tcPr>
          <w:p w14:paraId="2135ED34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Disciplina: </w:t>
            </w:r>
          </w:p>
        </w:tc>
      </w:tr>
      <w:tr w:rsidR="00695FE1" w14:paraId="25A98A7F" w14:textId="77777777" w:rsidTr="00E74556">
        <w:trPr>
          <w:jc w:val="center"/>
        </w:trPr>
        <w:tc>
          <w:tcPr>
            <w:tcW w:w="8494" w:type="dxa"/>
            <w:gridSpan w:val="4"/>
            <w:shd w:val="clear" w:color="auto" w:fill="BFBFBF"/>
          </w:tcPr>
          <w:p w14:paraId="338237F5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CARACTERÍSTICAS DA DISCIPLINA</w:t>
            </w:r>
          </w:p>
        </w:tc>
      </w:tr>
      <w:tr w:rsidR="00695FE1" w14:paraId="03A011D1" w14:textId="77777777" w:rsidTr="00E74556">
        <w:trPr>
          <w:jc w:val="center"/>
        </w:trPr>
        <w:tc>
          <w:tcPr>
            <w:tcW w:w="8494" w:type="dxa"/>
            <w:gridSpan w:val="4"/>
          </w:tcPr>
          <w:p w14:paraId="7432F177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sz w:val="14"/>
                <w:szCs w:val="14"/>
              </w:rPr>
              <w:t>⬜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Componente Curricular Obrigatório</w:t>
            </w:r>
          </w:p>
          <w:p w14:paraId="61665F6F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sz w:val="14"/>
                <w:szCs w:val="14"/>
              </w:rPr>
              <w:t>⬜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Componente Curricular com carga horária prática</w:t>
            </w:r>
          </w:p>
          <w:p w14:paraId="2F68133F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sz w:val="14"/>
                <w:szCs w:val="14"/>
              </w:rPr>
              <w:t>⬜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Componente Curricular que precisa de um apoio maior na sua execução, envolvendo novas práticas e experiências pedagógicas</w:t>
            </w:r>
          </w:p>
          <w:p w14:paraId="46B71D45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sz w:val="14"/>
                <w:szCs w:val="14"/>
              </w:rPr>
              <w:t>⬜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Número elevado de estudantes matriculados</w:t>
            </w:r>
          </w:p>
          <w:p w14:paraId="79EAC18B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sz w:val="14"/>
                <w:szCs w:val="14"/>
              </w:rPr>
              <w:t>⬜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Alto índice de retenção (relação do número de alunos reprovados por alunos matriculados na disciplina)</w:t>
            </w:r>
          </w:p>
          <w:p w14:paraId="3E0FFDC3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sz w:val="14"/>
                <w:szCs w:val="14"/>
              </w:rPr>
              <w:t>⬜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Turno diurno</w:t>
            </w:r>
          </w:p>
          <w:p w14:paraId="0686FCE2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sz w:val="14"/>
                <w:szCs w:val="14"/>
              </w:rPr>
              <w:t>⬜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Turno noturno</w:t>
            </w:r>
          </w:p>
        </w:tc>
      </w:tr>
      <w:tr w:rsidR="00695FE1" w14:paraId="389F193E" w14:textId="77777777" w:rsidTr="00E74556">
        <w:trPr>
          <w:jc w:val="center"/>
        </w:trPr>
        <w:tc>
          <w:tcPr>
            <w:tcW w:w="8494" w:type="dxa"/>
            <w:gridSpan w:val="4"/>
            <w:shd w:val="clear" w:color="auto" w:fill="BFBFBF"/>
          </w:tcPr>
          <w:p w14:paraId="2ED83CBE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 DE MONITORES SOLICITADA</w:t>
            </w:r>
          </w:p>
        </w:tc>
      </w:tr>
      <w:tr w:rsidR="00695FE1" w14:paraId="7E4A0734" w14:textId="77777777" w:rsidTr="00E74556">
        <w:trPr>
          <w:jc w:val="center"/>
        </w:trPr>
        <w:tc>
          <w:tcPr>
            <w:tcW w:w="8494" w:type="dxa"/>
            <w:gridSpan w:val="4"/>
          </w:tcPr>
          <w:p w14:paraId="4A983FA8" w14:textId="77777777" w:rsidR="00695FE1" w:rsidRDefault="00695FE1" w:rsidP="00E7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82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4"/>
              <w:gridCol w:w="4134"/>
            </w:tblGrid>
            <w:tr w:rsidR="00695FE1" w14:paraId="70A85372" w14:textId="77777777" w:rsidTr="00E74556">
              <w:tc>
                <w:tcPr>
                  <w:tcW w:w="4134" w:type="dxa"/>
                </w:tcPr>
                <w:p w14:paraId="4DCEEB98" w14:textId="77777777" w:rsidR="00695FE1" w:rsidRDefault="00695FE1" w:rsidP="00E74556">
                  <w:pPr>
                    <w:widowControl w:val="0"/>
                    <w:spacing w:before="80" w:after="80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Bolsistas</w:t>
                  </w:r>
                </w:p>
              </w:tc>
              <w:tc>
                <w:tcPr>
                  <w:tcW w:w="4134" w:type="dxa"/>
                </w:tcPr>
                <w:p w14:paraId="1630FEB6" w14:textId="77777777" w:rsidR="00695FE1" w:rsidRDefault="00695FE1" w:rsidP="00E74556">
                  <w:pPr>
                    <w:widowControl w:val="0"/>
                    <w:spacing w:before="80" w:after="80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Voluntários</w:t>
                  </w:r>
                </w:p>
              </w:tc>
            </w:tr>
            <w:tr w:rsidR="00695FE1" w14:paraId="6F6F1F2C" w14:textId="77777777" w:rsidTr="00E74556">
              <w:tc>
                <w:tcPr>
                  <w:tcW w:w="4134" w:type="dxa"/>
                </w:tcPr>
                <w:p w14:paraId="049639A0" w14:textId="77777777" w:rsidR="00695FE1" w:rsidRDefault="00695FE1" w:rsidP="00E74556">
                  <w:pPr>
                    <w:widowControl w:val="0"/>
                    <w:spacing w:before="80" w:after="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4" w:type="dxa"/>
                </w:tcPr>
                <w:p w14:paraId="122D5052" w14:textId="77777777" w:rsidR="00695FE1" w:rsidRDefault="00695FE1" w:rsidP="00E74556">
                  <w:pPr>
                    <w:widowControl w:val="0"/>
                    <w:spacing w:before="80" w:after="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50BBC78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FE1" w14:paraId="1143FA4C" w14:textId="77777777" w:rsidTr="00E74556">
        <w:trPr>
          <w:jc w:val="center"/>
        </w:trPr>
        <w:tc>
          <w:tcPr>
            <w:tcW w:w="8494" w:type="dxa"/>
            <w:gridSpan w:val="4"/>
            <w:shd w:val="clear" w:color="auto" w:fill="BFBFBF"/>
          </w:tcPr>
          <w:p w14:paraId="79035E42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JUSTIFICATIVAS</w:t>
            </w:r>
          </w:p>
        </w:tc>
      </w:tr>
      <w:tr w:rsidR="00695FE1" w14:paraId="4BD8D5F8" w14:textId="77777777" w:rsidTr="00E74556">
        <w:trPr>
          <w:jc w:val="center"/>
        </w:trPr>
        <w:tc>
          <w:tcPr>
            <w:tcW w:w="8494" w:type="dxa"/>
            <w:gridSpan w:val="4"/>
          </w:tcPr>
          <w:p w14:paraId="77E5F3DF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Sintetizar o motivo da necessidade de monitores.</w:t>
            </w:r>
          </w:p>
          <w:p w14:paraId="4BC9B00A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3735D8E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5FE1" w14:paraId="7773294D" w14:textId="77777777" w:rsidTr="00E74556">
        <w:trPr>
          <w:jc w:val="center"/>
        </w:trPr>
        <w:tc>
          <w:tcPr>
            <w:tcW w:w="8494" w:type="dxa"/>
            <w:gridSpan w:val="4"/>
            <w:shd w:val="clear" w:color="auto" w:fill="BFBFBF"/>
          </w:tcPr>
          <w:p w14:paraId="58956C93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</w:t>
            </w:r>
          </w:p>
        </w:tc>
      </w:tr>
      <w:tr w:rsidR="00695FE1" w14:paraId="2640FCC4" w14:textId="77777777" w:rsidTr="00E74556">
        <w:trPr>
          <w:jc w:val="center"/>
        </w:trPr>
        <w:tc>
          <w:tcPr>
            <w:tcW w:w="8494" w:type="dxa"/>
            <w:gridSpan w:val="4"/>
          </w:tcPr>
          <w:p w14:paraId="18047060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Sintetizar os objetivos a serem alcançados com o emprego dos monitores.</w:t>
            </w:r>
          </w:p>
          <w:p w14:paraId="7D57E106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F608E54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95FE1" w14:paraId="4243C751" w14:textId="77777777" w:rsidTr="00E74556">
        <w:trPr>
          <w:jc w:val="center"/>
        </w:trPr>
        <w:tc>
          <w:tcPr>
            <w:tcW w:w="8494" w:type="dxa"/>
            <w:gridSpan w:val="4"/>
            <w:shd w:val="clear" w:color="auto" w:fill="BFBFBF"/>
          </w:tcPr>
          <w:p w14:paraId="262DB349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PLANO DE ATIVIDADES DE MONITORIA</w:t>
            </w:r>
          </w:p>
        </w:tc>
      </w:tr>
      <w:tr w:rsidR="00695FE1" w14:paraId="043D835E" w14:textId="77777777" w:rsidTr="00E74556">
        <w:trPr>
          <w:jc w:val="center"/>
        </w:trPr>
        <w:tc>
          <w:tcPr>
            <w:tcW w:w="8494" w:type="dxa"/>
            <w:gridSpan w:val="4"/>
          </w:tcPr>
          <w:p w14:paraId="3D42596D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Sintetizar as atividades que serão desempenhadas pelos monitores</w:t>
            </w:r>
          </w:p>
          <w:p w14:paraId="356D6CC3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1F2373A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95FE1" w14:paraId="667CA588" w14:textId="77777777" w:rsidTr="00E74556">
        <w:trPr>
          <w:jc w:val="center"/>
        </w:trPr>
        <w:tc>
          <w:tcPr>
            <w:tcW w:w="8494" w:type="dxa"/>
            <w:gridSpan w:val="4"/>
            <w:shd w:val="clear" w:color="auto" w:fill="BFBFBF"/>
          </w:tcPr>
          <w:p w14:paraId="46E551B7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PLANO DE ORIENTAÇÃO DOS MONITORES</w:t>
            </w:r>
          </w:p>
        </w:tc>
      </w:tr>
      <w:tr w:rsidR="00695FE1" w14:paraId="77EDE6BF" w14:textId="77777777" w:rsidTr="00E74556">
        <w:trPr>
          <w:jc w:val="center"/>
        </w:trPr>
        <w:tc>
          <w:tcPr>
            <w:tcW w:w="8494" w:type="dxa"/>
            <w:gridSpan w:val="4"/>
            <w:tcBorders>
              <w:bottom w:val="single" w:sz="4" w:space="0" w:color="000000"/>
            </w:tcBorders>
          </w:tcPr>
          <w:p w14:paraId="56E73A41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Sintetizar o planejamento para as reuniões de orientação com os monitores</w:t>
            </w:r>
          </w:p>
          <w:p w14:paraId="7FB2C65F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87126E5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95FE1" w14:paraId="391143D9" w14:textId="77777777" w:rsidTr="00E74556">
        <w:trPr>
          <w:jc w:val="center"/>
        </w:trPr>
        <w:tc>
          <w:tcPr>
            <w:tcW w:w="8494" w:type="dxa"/>
            <w:gridSpan w:val="4"/>
            <w:tcBorders>
              <w:bottom w:val="single" w:sz="4" w:space="0" w:color="000000"/>
            </w:tcBorders>
          </w:tcPr>
          <w:p w14:paraId="7CBA1921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Disciplinas equivalentes: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Existem disciplinas equivalentes?</w:t>
            </w:r>
          </w:p>
          <w:p w14:paraId="0A630EFD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sz w:val="14"/>
                <w:szCs w:val="14"/>
              </w:rPr>
              <w:t>⬜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Sim Qual(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)? _____________________________________________________</w:t>
            </w:r>
          </w:p>
          <w:p w14:paraId="1542A71A" w14:textId="77777777" w:rsidR="00695FE1" w:rsidRDefault="00695FE1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sz w:val="14"/>
                <w:szCs w:val="14"/>
              </w:rPr>
              <w:t>⬜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</w:tr>
      <w:tr w:rsidR="00695FE1" w14:paraId="3E55B348" w14:textId="77777777" w:rsidTr="00E74556">
        <w:trPr>
          <w:jc w:val="center"/>
        </w:trPr>
        <w:tc>
          <w:tcPr>
            <w:tcW w:w="849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64A689" w14:textId="77777777" w:rsidR="00695FE1" w:rsidRDefault="00695FE1" w:rsidP="00E74556">
            <w:pPr>
              <w:widowControl w:val="0"/>
              <w:spacing w:before="80" w:after="80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695FE1" w14:paraId="243F69E2" w14:textId="77777777" w:rsidTr="00E74556">
        <w:trPr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78CB9F01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>___/____/____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FDF00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t>_____________________________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2E3AE3BC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t>_____________________________</w:t>
            </w:r>
          </w:p>
        </w:tc>
      </w:tr>
      <w:tr w:rsidR="00695FE1" w14:paraId="19EA5772" w14:textId="77777777" w:rsidTr="00E74556">
        <w:trPr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2FCDBAA0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 do Plano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D5675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Assinatura do Orientador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1D6A812D" w14:textId="77777777" w:rsidR="00695FE1" w:rsidRDefault="00695FE1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Assinatura do Coordenador do Curso</w:t>
            </w:r>
          </w:p>
        </w:tc>
      </w:tr>
    </w:tbl>
    <w:p w14:paraId="4E296E74" w14:textId="77777777" w:rsidR="00695FE1" w:rsidRDefault="00695FE1" w:rsidP="00695FE1">
      <w:pPr>
        <w:rPr>
          <w:rFonts w:ascii="Arial" w:eastAsia="Arial" w:hAnsi="Arial" w:cs="Arial"/>
          <w:b/>
          <w:sz w:val="20"/>
          <w:szCs w:val="20"/>
        </w:rPr>
      </w:pPr>
    </w:p>
    <w:sectPr w:rsidR="00695FE1" w:rsidSect="00695FE1">
      <w:pgSz w:w="11906" w:h="16838"/>
      <w:pgMar w:top="993" w:right="1701" w:bottom="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E8964" w14:textId="77777777" w:rsidR="00650B6B" w:rsidRDefault="00650B6B">
      <w:pPr>
        <w:spacing w:after="0" w:line="240" w:lineRule="auto"/>
      </w:pPr>
      <w:r>
        <w:separator/>
      </w:r>
    </w:p>
  </w:endnote>
  <w:endnote w:type="continuationSeparator" w:id="0">
    <w:p w14:paraId="5B135B4A" w14:textId="77777777" w:rsidR="00650B6B" w:rsidRDefault="0065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761F2" w14:textId="77777777" w:rsidR="00650B6B" w:rsidRDefault="00650B6B">
      <w:pPr>
        <w:spacing w:after="0" w:line="240" w:lineRule="auto"/>
      </w:pPr>
      <w:r>
        <w:separator/>
      </w:r>
    </w:p>
  </w:footnote>
  <w:footnote w:type="continuationSeparator" w:id="0">
    <w:p w14:paraId="3DBA8592" w14:textId="77777777" w:rsidR="00650B6B" w:rsidRDefault="00650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1C1A"/>
    <w:multiLevelType w:val="multilevel"/>
    <w:tmpl w:val="8BE08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773589"/>
    <w:multiLevelType w:val="multilevel"/>
    <w:tmpl w:val="0E30B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B23211"/>
    <w:multiLevelType w:val="multilevel"/>
    <w:tmpl w:val="F79E1D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EE55DD8"/>
    <w:multiLevelType w:val="multilevel"/>
    <w:tmpl w:val="D2E0922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0"/>
        <w:szCs w:val="20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wMjMAAXNjIyNjJR2l4NTi4sz8PJACw1oAcwG+TSwAAAA="/>
  </w:docVars>
  <w:rsids>
    <w:rsidRoot w:val="00AD3684"/>
    <w:rsid w:val="00003B4E"/>
    <w:rsid w:val="0059148D"/>
    <w:rsid w:val="00607FD1"/>
    <w:rsid w:val="00650B6B"/>
    <w:rsid w:val="00695FE1"/>
    <w:rsid w:val="008E233C"/>
    <w:rsid w:val="00AD3684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5E9"/>
  <w15:docId w15:val="{6C08E215-24AB-4775-8F56-8E58592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1C1722"/>
    <w:pPr>
      <w:ind w:left="720"/>
      <w:contextualSpacing/>
    </w:pPr>
  </w:style>
  <w:style w:type="character" w:customStyle="1" w:styleId="hgkelc">
    <w:name w:val="hgkelc"/>
    <w:basedOn w:val="Fontepargpadro"/>
    <w:rsid w:val="004E09B3"/>
  </w:style>
  <w:style w:type="table" w:styleId="Tabelacomgrade">
    <w:name w:val="Table Grid"/>
    <w:basedOn w:val="Tabelanormal"/>
    <w:uiPriority w:val="39"/>
    <w:rsid w:val="0017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760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50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50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50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5AFD"/>
    <w:rPr>
      <w:color w:val="605E5C"/>
      <w:shd w:val="clear" w:color="auto" w:fill="E1DFDD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sSw7FHlDHhbwyn/QMW3zh8ceg==">CgMxLjAyCWlkLmdqZGd4czIKaWQuMzBqMHpsbDIKaWQuMWZvYjl0ZTIKaWQuM3pueXNoNzIKaWQuMmV0OTJwMDIJaWQudHlqY3d0MghoLmdqZGd4czIKaWQuM2R5NnZrbTIKaWQuMXQzaDVzZjIKaWQuNGQzNG9nODgAciExZk9aLXlsYWpHR0lTY01zSmVkUGRMc205NkhZbVV5TU0=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Souza</dc:creator>
  <cp:lastModifiedBy>Cleyton Souza</cp:lastModifiedBy>
  <cp:revision>2</cp:revision>
  <dcterms:created xsi:type="dcterms:W3CDTF">2024-12-18T20:14:00Z</dcterms:created>
  <dcterms:modified xsi:type="dcterms:W3CDTF">2024-12-18T20:14:00Z</dcterms:modified>
</cp:coreProperties>
</file>